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64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53"/>
        <w:gridCol w:w="3417"/>
        <w:tblGridChange w:id="0">
          <w:tblGrid>
            <w:gridCol w:w="3053"/>
            <w:gridCol w:w="3417"/>
          </w:tblGrid>
        </w:tblGridChange>
      </w:tblGrid>
      <w:tr>
        <w:trPr>
          <w:cantSplit w:val="0"/>
          <w:trHeight w:val="4850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shd w:fill="ffffff" w:val="clear"/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</w:rPr>
            </w:pPr>
            <w:bookmarkStart w:colFirst="0" w:colLast="0" w:name="_heading=h.dry4edf85pja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0"/>
                <w:szCs w:val="20"/>
                <w:rtl w:val="0"/>
              </w:rPr>
              <w:t xml:space="preserve">Today’s Events: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rtl w:val="0"/>
              </w:rPr>
              <w:t xml:space="preserve">October 26, 2025</w:t>
            </w:r>
          </w:p>
          <w:p w:rsidR="00000000" w:rsidDel="00000000" w:rsidP="00000000" w:rsidRDefault="00000000" w:rsidRPr="00000000" w14:paraId="00000003">
            <w:pPr>
              <w:shd w:fill="ffffff" w:val="clear"/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rtl w:val="0"/>
              </w:rPr>
              <w:t xml:space="preserve">20th Sunday after Pentecost</w:t>
            </w:r>
          </w:p>
          <w:p w:rsidR="00000000" w:rsidDel="00000000" w:rsidP="00000000" w:rsidRDefault="00000000" w:rsidRPr="00000000" w14:paraId="00000004">
            <w:pPr>
              <w:shd w:fill="ffffff" w:val="clear"/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rtl w:val="0"/>
              </w:rPr>
              <w:t xml:space="preserve">Younger Youth Music 10-10:15</w:t>
            </w:r>
          </w:p>
          <w:p w:rsidR="00000000" w:rsidDel="00000000" w:rsidP="00000000" w:rsidRDefault="00000000" w:rsidRPr="00000000" w14:paraId="00000005">
            <w:pPr>
              <w:shd w:fill="ffffff" w:val="clear"/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rtl w:val="0"/>
              </w:rPr>
              <w:t xml:space="preserve">Sunday School at 10 am</w:t>
            </w:r>
          </w:p>
          <w:p w:rsidR="00000000" w:rsidDel="00000000" w:rsidP="00000000" w:rsidRDefault="00000000" w:rsidRPr="00000000" w14:paraId="00000006">
            <w:pPr>
              <w:shd w:fill="ffffff" w:val="clear"/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rtl w:val="0"/>
              </w:rPr>
              <w:t xml:space="preserve">Worship at 11 am </w:t>
            </w:r>
          </w:p>
          <w:p w:rsidR="00000000" w:rsidDel="00000000" w:rsidP="00000000" w:rsidRDefault="00000000" w:rsidRPr="00000000" w14:paraId="00000007">
            <w:pPr>
              <w:keepNext w:val="1"/>
              <w:keepLines w:val="1"/>
              <w:widowControl w:val="0"/>
              <w:spacing w:line="249" w:lineRule="auto"/>
              <w:rPr>
                <w:rFonts w:ascii="Times New Roman" w:cs="Times New Roman" w:eastAsia="Times New Roman" w:hAnsi="Times New Roman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529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2529"/>
                <w:sz w:val="20"/>
                <w:szCs w:val="20"/>
                <w:rtl w:val="0"/>
              </w:rPr>
              <w:t xml:space="preserve">Also today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12529"/>
                <w:sz w:val="20"/>
                <w:szCs w:val="20"/>
                <w:rtl w:val="0"/>
              </w:rPr>
              <w:t xml:space="preserve">: End of</w:t>
            </w:r>
          </w:p>
          <w:p w:rsidR="00000000" w:rsidDel="00000000" w:rsidP="00000000" w:rsidRDefault="00000000" w:rsidRPr="00000000" w14:paraId="00000008">
            <w:pPr>
              <w:keepNext w:val="1"/>
              <w:keepLines w:val="1"/>
              <w:widowControl w:val="0"/>
              <w:spacing w:line="249" w:lineRule="auto"/>
              <w:ind w:left="360" w:hanging="360"/>
              <w:rPr>
                <w:rFonts w:ascii="Times New Roman" w:cs="Times New Roman" w:eastAsia="Times New Roman" w:hAnsi="Times New Roman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529"/>
                <w:sz w:val="20"/>
                <w:szCs w:val="20"/>
                <w:rtl w:val="0"/>
              </w:rPr>
              <w:t xml:space="preserve">Soccer season celebration &amp;</w:t>
            </w:r>
          </w:p>
          <w:p w:rsidR="00000000" w:rsidDel="00000000" w:rsidP="00000000" w:rsidRDefault="00000000" w:rsidRPr="00000000" w14:paraId="00000009">
            <w:pPr>
              <w:keepNext w:val="1"/>
              <w:keepLines w:val="1"/>
              <w:widowControl w:val="0"/>
              <w:spacing w:line="249" w:lineRule="auto"/>
              <w:ind w:left="360" w:hanging="360"/>
              <w:rPr>
                <w:rFonts w:ascii="Times New Roman" w:cs="Times New Roman" w:eastAsia="Times New Roman" w:hAnsi="Times New Roman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529"/>
                <w:sz w:val="20"/>
                <w:szCs w:val="20"/>
                <w:rtl w:val="0"/>
              </w:rPr>
              <w:t xml:space="preserve">awards at 2:00 pm with </w:t>
            </w:r>
          </w:p>
          <w:p w:rsidR="00000000" w:rsidDel="00000000" w:rsidP="00000000" w:rsidRDefault="00000000" w:rsidRPr="00000000" w14:paraId="0000000A">
            <w:pPr>
              <w:keepNext w:val="1"/>
              <w:keepLines w:val="1"/>
              <w:widowControl w:val="0"/>
              <w:spacing w:line="249" w:lineRule="auto"/>
              <w:ind w:left="360" w:hanging="360"/>
              <w:rPr>
                <w:rFonts w:ascii="Times New Roman" w:cs="Times New Roman" w:eastAsia="Times New Roman" w:hAnsi="Times New Roman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529"/>
                <w:sz w:val="20"/>
                <w:szCs w:val="20"/>
                <w:rtl w:val="0"/>
              </w:rPr>
              <w:t xml:space="preserve">speaker/entertainer- Larry Wirtz</w:t>
            </w:r>
          </w:p>
          <w:p w:rsidR="00000000" w:rsidDel="00000000" w:rsidP="00000000" w:rsidRDefault="00000000" w:rsidRPr="00000000" w14:paraId="0000000B">
            <w:pPr>
              <w:shd w:fill="ffffff" w:val="clear"/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hd w:fill="ffffff" w:val="clear"/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1"/>
              <w:keepLines w:val="1"/>
              <w:widowControl w:val="0"/>
              <w:spacing w:line="249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Upcoming Events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0E">
            <w:pPr>
              <w:keepNext w:val="1"/>
              <w:keepLines w:val="1"/>
              <w:widowControl w:val="0"/>
              <w:spacing w:line="249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1"/>
              <w:keepLines w:val="1"/>
              <w:widowControl w:val="0"/>
              <w:spacing w:line="249" w:lineRule="auto"/>
              <w:rPr>
                <w:rFonts w:ascii="Times New Roman" w:cs="Times New Roman" w:eastAsia="Times New Roman" w:hAnsi="Times New Roman"/>
                <w:b w:val="1"/>
                <w:color w:val="212529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2529"/>
                <w:sz w:val="20"/>
                <w:szCs w:val="20"/>
                <w:u w:val="single"/>
                <w:rtl w:val="0"/>
              </w:rPr>
              <w:t xml:space="preserve">Wednesday, October 29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2529"/>
                <w:sz w:val="20"/>
                <w:szCs w:val="20"/>
                <w:u w:val="single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after="96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6:00 pm Supper (ALL) (1st, 3rd, 5th meal provided; 2nd &amp; 4th bring favorite potluck/add a dish meal) </w:t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6:30-7:30 pm Bible Study &amp; activities </w:t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Rides available on request</w:t>
            </w:r>
          </w:p>
          <w:p w:rsidR="00000000" w:rsidDel="00000000" w:rsidP="00000000" w:rsidRDefault="00000000" w:rsidRPr="00000000" w14:paraId="00000013">
            <w:pPr>
              <w:spacing w:line="18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1"/>
              <w:keepLines w:val="1"/>
              <w:widowControl w:val="0"/>
              <w:spacing w:line="249" w:lineRule="auto"/>
              <w:ind w:left="360" w:hanging="360"/>
              <w:rPr>
                <w:rFonts w:ascii="Times New Roman" w:cs="Times New Roman" w:eastAsia="Times New Roman" w:hAnsi="Times New Roman"/>
                <w:color w:val="212529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widowControl w:val="0"/>
              <w:spacing w:line="249" w:lineRule="auto"/>
              <w:jc w:val="center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Junior Youth Fundraiser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9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Help the kids fill their pumpkins!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9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Any amount is appreciated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9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All money will be used for the Jr. Youth activities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9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9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u w:val="single"/>
                <w:rtl w:val="0"/>
              </w:rPr>
              <w:t xml:space="preserve">November 14-16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u w:val="single"/>
                <w:rtl w:val="0"/>
              </w:rPr>
              <w:t xml:space="preserve">;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Cornerstone Presbytery Fall Retreat @CCW for 6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-12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grades; A weekend of worship, teaching, games and growing in Christ together! Cost: $100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9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9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u w:val="single"/>
                <w:rtl w:val="0"/>
              </w:rPr>
              <w:t xml:space="preserve">November 16;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Missions Committee is having a packing party @5; soup and sandwiches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-81596</wp:posOffset>
                      </wp:positionH>
                      <wp:positionV relativeFrom="paragraph">
                        <wp:posOffset>429577</wp:posOffset>
                      </wp:positionV>
                      <wp:extent cx="2181225" cy="1028700"/>
                      <wp:effectExtent b="0" l="0" r="0" t="0"/>
                      <wp:wrapNone/>
                      <wp:docPr id="93970716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260150" y="3270413"/>
                                <a:ext cx="2171700" cy="1019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u w:val="single"/>
                                      <w:vertAlign w:val="baseline"/>
                                    </w:rPr>
                                    <w:t xml:space="preserve">October 19, 2025   </w:t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     </w:t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u w:val="single"/>
                                      <w:vertAlign w:val="baseline"/>
                                    </w:rPr>
                                    <w:t xml:space="preserve">Attendance      33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u w:val="single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u w:val="single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G</w:t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u w:val="single"/>
                                      <w:vertAlign w:val="baseline"/>
                                    </w:rPr>
                                    <w:t xml:space="preserve">e</w:t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neral Fund Offering                $2153.00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u w:val="single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(General fund needed weekly-$3617.29)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Building Fund Offering                      100.00                                        Bus Fund Offering    </w:t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u w:val="single"/>
                                      <w:vertAlign w:val="baseline"/>
                                    </w:rPr>
                                    <w:t xml:space="preserve">             100.00</w:t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                                                  TOTAL		                   $2,353.00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-81596</wp:posOffset>
                      </wp:positionH>
                      <wp:positionV relativeFrom="paragraph">
                        <wp:posOffset>429577</wp:posOffset>
                      </wp:positionV>
                      <wp:extent cx="2181225" cy="1028700"/>
                      <wp:effectExtent b="0" l="0" r="0" t="0"/>
                      <wp:wrapNone/>
                      <wp:docPr id="939707167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81225" cy="1028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1D">
      <w:pPr>
        <w:widowControl w:val="0"/>
        <w:tabs>
          <w:tab w:val="left" w:leader="none" w:pos="43"/>
          <w:tab w:val="left" w:leader="none" w:pos="269"/>
          <w:tab w:val="left" w:leader="none" w:pos="1440"/>
          <w:tab w:val="left" w:leader="none" w:pos="1483"/>
          <w:tab w:val="left" w:leader="none" w:pos="2880"/>
          <w:tab w:val="left" w:leader="none" w:pos="2923"/>
          <w:tab w:val="left" w:leader="none" w:pos="4320"/>
          <w:tab w:val="left" w:leader="none" w:pos="4363"/>
          <w:tab w:val="left" w:leader="none" w:pos="5760"/>
          <w:tab w:val="left" w:leader="none" w:pos="5803"/>
          <w:tab w:val="left" w:leader="none" w:pos="7200"/>
          <w:tab w:val="left" w:leader="none" w:pos="7243"/>
        </w:tabs>
        <w:jc w:val="both"/>
        <w:rPr>
          <w:rFonts w:ascii="Libre Baskerville" w:cs="Libre Baskerville" w:eastAsia="Libre Baskerville" w:hAnsi="Libre Baskerville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43"/>
          <w:tab w:val="left" w:leader="none" w:pos="269"/>
          <w:tab w:val="left" w:leader="none" w:pos="1440"/>
          <w:tab w:val="left" w:leader="none" w:pos="1483"/>
          <w:tab w:val="left" w:leader="none" w:pos="2880"/>
          <w:tab w:val="left" w:leader="none" w:pos="2923"/>
          <w:tab w:val="left" w:leader="none" w:pos="4320"/>
          <w:tab w:val="left" w:leader="none" w:pos="4363"/>
          <w:tab w:val="left" w:leader="none" w:pos="5760"/>
          <w:tab w:val="left" w:leader="none" w:pos="5803"/>
          <w:tab w:val="left" w:leader="none" w:pos="7200"/>
          <w:tab w:val="left" w:leader="none" w:pos="7243"/>
        </w:tabs>
        <w:jc w:val="center"/>
        <w:rPr>
          <w:rFonts w:ascii="Libre Baskerville" w:cs="Libre Baskerville" w:eastAsia="Libre Baskerville" w:hAnsi="Libre Baskerville"/>
          <w:b w:val="1"/>
          <w:u w:val="singl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u w:val="single"/>
          <w:rtl w:val="0"/>
        </w:rPr>
        <w:t xml:space="preserve">Prayer Concerns</w:t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43"/>
          <w:tab w:val="left" w:leader="none" w:pos="269"/>
          <w:tab w:val="left" w:leader="none" w:pos="1440"/>
          <w:tab w:val="left" w:leader="none" w:pos="1483"/>
          <w:tab w:val="left" w:leader="none" w:pos="2880"/>
          <w:tab w:val="left" w:leader="none" w:pos="2923"/>
          <w:tab w:val="left" w:leader="none" w:pos="4320"/>
          <w:tab w:val="left" w:leader="none" w:pos="4363"/>
          <w:tab w:val="left" w:leader="none" w:pos="5760"/>
          <w:tab w:val="left" w:leader="none" w:pos="5803"/>
          <w:tab w:val="left" w:leader="none" w:pos="7200"/>
          <w:tab w:val="left" w:leader="none" w:pos="7243"/>
        </w:tabs>
        <w:jc w:val="center"/>
        <w:rPr>
          <w:rFonts w:ascii="Libre Baskerville" w:cs="Libre Baskerville" w:eastAsia="Libre Baskerville" w:hAnsi="Libre Baskerville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43"/>
          <w:tab w:val="left" w:leader="none" w:pos="269"/>
          <w:tab w:val="left" w:leader="none" w:pos="1440"/>
          <w:tab w:val="left" w:leader="none" w:pos="1483"/>
          <w:tab w:val="left" w:leader="none" w:pos="2880"/>
          <w:tab w:val="left" w:leader="none" w:pos="2923"/>
          <w:tab w:val="left" w:leader="none" w:pos="4320"/>
          <w:tab w:val="left" w:leader="none" w:pos="4363"/>
          <w:tab w:val="left" w:leader="none" w:pos="5760"/>
          <w:tab w:val="left" w:leader="none" w:pos="5803"/>
          <w:tab w:val="left" w:leader="none" w:pos="7200"/>
          <w:tab w:val="left" w:leader="none" w:pos="7243"/>
        </w:tabs>
        <w:ind w:left="274" w:hanging="274"/>
        <w:rPr>
          <w:rFonts w:ascii="Libre Baskerville" w:cs="Libre Baskerville" w:eastAsia="Libre Baskerville" w:hAnsi="Libre Baskerville"/>
          <w:sz w:val="20"/>
          <w:szCs w:val="20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0"/>
          <w:szCs w:val="20"/>
          <w:rtl w:val="0"/>
        </w:rPr>
        <w:t xml:space="preserve">Pray for the Isaiah 117 House, and People of Our Nation, Israel,</w:t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43"/>
          <w:tab w:val="left" w:leader="none" w:pos="269"/>
          <w:tab w:val="left" w:leader="none" w:pos="1440"/>
          <w:tab w:val="left" w:leader="none" w:pos="1483"/>
          <w:tab w:val="left" w:leader="none" w:pos="2880"/>
          <w:tab w:val="left" w:leader="none" w:pos="2923"/>
          <w:tab w:val="left" w:leader="none" w:pos="4320"/>
          <w:tab w:val="left" w:leader="none" w:pos="4363"/>
          <w:tab w:val="left" w:leader="none" w:pos="5760"/>
          <w:tab w:val="left" w:leader="none" w:pos="5803"/>
          <w:tab w:val="left" w:leader="none" w:pos="7200"/>
          <w:tab w:val="left" w:leader="none" w:pos="7243"/>
        </w:tabs>
        <w:ind w:left="274" w:hanging="274"/>
        <w:rPr>
          <w:rFonts w:ascii="Libre Baskerville" w:cs="Libre Baskerville" w:eastAsia="Libre Baskerville" w:hAnsi="Libre Baskerville"/>
          <w:sz w:val="20"/>
          <w:szCs w:val="20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0"/>
          <w:szCs w:val="20"/>
          <w:rtl w:val="0"/>
        </w:rPr>
        <w:t xml:space="preserve">Ukraine, Missionaries and our World.</w:t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43"/>
          <w:tab w:val="left" w:leader="none" w:pos="269"/>
          <w:tab w:val="left" w:leader="none" w:pos="1440"/>
          <w:tab w:val="left" w:leader="none" w:pos="1483"/>
          <w:tab w:val="left" w:leader="none" w:pos="2880"/>
          <w:tab w:val="left" w:leader="none" w:pos="2923"/>
          <w:tab w:val="left" w:leader="none" w:pos="4320"/>
          <w:tab w:val="left" w:leader="none" w:pos="4363"/>
          <w:tab w:val="left" w:leader="none" w:pos="5760"/>
          <w:tab w:val="left" w:leader="none" w:pos="5803"/>
          <w:tab w:val="left" w:leader="none" w:pos="7200"/>
          <w:tab w:val="left" w:leader="none" w:pos="7243"/>
        </w:tabs>
        <w:ind w:left="274" w:hanging="274"/>
        <w:rPr>
          <w:rFonts w:ascii="Libre Baskerville" w:cs="Libre Baskerville" w:eastAsia="Libre Baskerville" w:hAnsi="Libre Baskervil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43"/>
          <w:tab w:val="left" w:leader="none" w:pos="269"/>
          <w:tab w:val="left" w:leader="none" w:pos="1440"/>
          <w:tab w:val="left" w:leader="none" w:pos="1483"/>
          <w:tab w:val="left" w:leader="none" w:pos="2880"/>
          <w:tab w:val="left" w:leader="none" w:pos="2923"/>
          <w:tab w:val="left" w:leader="none" w:pos="4320"/>
          <w:tab w:val="left" w:leader="none" w:pos="4363"/>
          <w:tab w:val="left" w:leader="none" w:pos="5760"/>
          <w:tab w:val="left" w:leader="none" w:pos="5803"/>
          <w:tab w:val="left" w:leader="none" w:pos="7200"/>
          <w:tab w:val="left" w:leader="none" w:pos="7243"/>
        </w:tabs>
        <w:rPr>
          <w:rFonts w:ascii="Libre Baskerville" w:cs="Libre Baskerville" w:eastAsia="Libre Baskerville" w:hAnsi="Libre Baskerville"/>
          <w:sz w:val="20"/>
          <w:szCs w:val="20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sz w:val="20"/>
          <w:szCs w:val="20"/>
          <w:rtl w:val="0"/>
        </w:rPr>
        <w:t xml:space="preserve">Our Church Family at Home:</w:t>
      </w:r>
      <w:r w:rsidDel="00000000" w:rsidR="00000000" w:rsidRPr="00000000">
        <w:rPr>
          <w:rFonts w:ascii="Libre Baskerville" w:cs="Libre Baskerville" w:eastAsia="Libre Baskerville" w:hAnsi="Libre Baskerville"/>
          <w:sz w:val="20"/>
          <w:szCs w:val="20"/>
          <w:rtl w:val="0"/>
        </w:rPr>
        <w:t xml:space="preserve"> Mike Lewis, Ron Rogers, Bob &amp; Becky McAlexander, Johnny McIlwain,</w:t>
      </w:r>
      <w:r w:rsidDel="00000000" w:rsidR="00000000" w:rsidRPr="00000000">
        <w:rPr>
          <w:rFonts w:ascii="Libre Baskerville" w:cs="Libre Baskerville" w:eastAsia="Libre Baskerville" w:hAnsi="Libre Baskerville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Libre Baskerville" w:cs="Libre Baskerville" w:eastAsia="Libre Baskerville" w:hAnsi="Libre Baskerville"/>
          <w:sz w:val="20"/>
          <w:szCs w:val="20"/>
          <w:rtl w:val="0"/>
        </w:rPr>
        <w:t xml:space="preserve">Sarah Jane Owens, Richard Reed, June</w:t>
      </w:r>
      <w:r w:rsidDel="00000000" w:rsidR="00000000" w:rsidRPr="00000000">
        <w:rPr>
          <w:rFonts w:ascii="Libre Baskerville" w:cs="Libre Baskerville" w:eastAsia="Libre Baskerville" w:hAnsi="Libre Baskerville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Libre Baskerville" w:cs="Libre Baskerville" w:eastAsia="Libre Baskerville" w:hAnsi="Libre Baskerville"/>
          <w:sz w:val="20"/>
          <w:szCs w:val="20"/>
          <w:rtl w:val="0"/>
        </w:rPr>
        <w:t xml:space="preserve">Jones, Jim Sharp, Mae Beth Reed, Betty Rose Thompson</w:t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43"/>
          <w:tab w:val="left" w:leader="none" w:pos="269"/>
          <w:tab w:val="left" w:leader="none" w:pos="1440"/>
          <w:tab w:val="left" w:leader="none" w:pos="1483"/>
          <w:tab w:val="left" w:leader="none" w:pos="2880"/>
          <w:tab w:val="left" w:leader="none" w:pos="2923"/>
          <w:tab w:val="left" w:leader="none" w:pos="4320"/>
          <w:tab w:val="left" w:leader="none" w:pos="4363"/>
          <w:tab w:val="left" w:leader="none" w:pos="5760"/>
          <w:tab w:val="left" w:leader="none" w:pos="5803"/>
          <w:tab w:val="left" w:leader="none" w:pos="7200"/>
          <w:tab w:val="left" w:leader="none" w:pos="7243"/>
        </w:tabs>
        <w:rPr>
          <w:rFonts w:ascii="Libre Baskerville" w:cs="Libre Baskerville" w:eastAsia="Libre Baskerville" w:hAnsi="Libre Baskervil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43"/>
          <w:tab w:val="left" w:leader="none" w:pos="269"/>
          <w:tab w:val="left" w:leader="none" w:pos="1440"/>
          <w:tab w:val="left" w:leader="none" w:pos="1483"/>
          <w:tab w:val="left" w:leader="none" w:pos="2880"/>
          <w:tab w:val="left" w:leader="none" w:pos="2923"/>
          <w:tab w:val="left" w:leader="none" w:pos="4320"/>
          <w:tab w:val="left" w:leader="none" w:pos="4363"/>
          <w:tab w:val="left" w:leader="none" w:pos="5760"/>
          <w:tab w:val="left" w:leader="none" w:pos="5803"/>
          <w:tab w:val="left" w:leader="none" w:pos="7200"/>
          <w:tab w:val="left" w:leader="none" w:pos="7243"/>
        </w:tabs>
        <w:rPr>
          <w:rFonts w:ascii="Libre Baskerville" w:cs="Libre Baskerville" w:eastAsia="Libre Baskerville" w:hAnsi="Libre Baskerville"/>
          <w:sz w:val="20"/>
          <w:szCs w:val="20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sz w:val="20"/>
          <w:szCs w:val="20"/>
          <w:rtl w:val="0"/>
        </w:rPr>
        <w:t xml:space="preserve">Assisted Living: </w:t>
      </w:r>
      <w:r w:rsidDel="00000000" w:rsidR="00000000" w:rsidRPr="00000000">
        <w:rPr>
          <w:rFonts w:ascii="Libre Baskerville" w:cs="Libre Baskerville" w:eastAsia="Libre Baskerville" w:hAnsi="Libre Baskerville"/>
          <w:sz w:val="20"/>
          <w:szCs w:val="20"/>
          <w:rtl w:val="0"/>
        </w:rPr>
        <w:t xml:space="preserve">Lucy Bonds, Nell Taylor, Richard Reed (Medina Health and Rehabilitation, 401 Promise Way Lane, Medina TN 38355; Room 106)</w:t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43"/>
          <w:tab w:val="left" w:leader="none" w:pos="269"/>
          <w:tab w:val="left" w:leader="none" w:pos="1440"/>
          <w:tab w:val="left" w:leader="none" w:pos="1483"/>
          <w:tab w:val="left" w:leader="none" w:pos="2880"/>
          <w:tab w:val="left" w:leader="none" w:pos="2923"/>
          <w:tab w:val="left" w:leader="none" w:pos="4320"/>
          <w:tab w:val="left" w:leader="none" w:pos="4363"/>
          <w:tab w:val="left" w:leader="none" w:pos="5760"/>
          <w:tab w:val="left" w:leader="none" w:pos="5803"/>
          <w:tab w:val="left" w:leader="none" w:pos="7200"/>
          <w:tab w:val="left" w:leader="none" w:pos="7243"/>
        </w:tabs>
        <w:rPr>
          <w:rFonts w:ascii="Libre Baskerville" w:cs="Libre Baskerville" w:eastAsia="Libre Baskerville" w:hAnsi="Libre Baskervil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43"/>
          <w:tab w:val="left" w:leader="none" w:pos="269"/>
          <w:tab w:val="left" w:leader="none" w:pos="1440"/>
          <w:tab w:val="left" w:leader="none" w:pos="1483"/>
          <w:tab w:val="left" w:leader="none" w:pos="2880"/>
          <w:tab w:val="left" w:leader="none" w:pos="2923"/>
          <w:tab w:val="left" w:leader="none" w:pos="4320"/>
          <w:tab w:val="left" w:leader="none" w:pos="4363"/>
          <w:tab w:val="left" w:leader="none" w:pos="5760"/>
          <w:tab w:val="left" w:leader="none" w:pos="5803"/>
          <w:tab w:val="left" w:leader="none" w:pos="7200"/>
          <w:tab w:val="left" w:leader="none" w:pos="7243"/>
        </w:tabs>
        <w:rPr>
          <w:rFonts w:ascii="Libre Baskerville" w:cs="Libre Baskerville" w:eastAsia="Libre Baskerville" w:hAnsi="Libre Baskerville"/>
          <w:sz w:val="20"/>
          <w:szCs w:val="20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sz w:val="20"/>
          <w:szCs w:val="20"/>
          <w:rtl w:val="0"/>
        </w:rPr>
        <w:t xml:space="preserve">Other Prayer Concerns</w:t>
      </w:r>
      <w:r w:rsidDel="00000000" w:rsidR="00000000" w:rsidRPr="00000000">
        <w:rPr>
          <w:rFonts w:ascii="Libre Baskerville" w:cs="Libre Baskerville" w:eastAsia="Libre Baskerville" w:hAnsi="Libre Baskerville"/>
          <w:sz w:val="20"/>
          <w:szCs w:val="20"/>
          <w:rtl w:val="0"/>
        </w:rPr>
        <w:t xml:space="preserve"> Sam Thompson, Melissa Ward Johnson, Pam and Tommy Beasley, Maddie, Lyla, &amp; Cara Pereira</w:t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43"/>
          <w:tab w:val="left" w:leader="none" w:pos="269"/>
          <w:tab w:val="left" w:leader="none" w:pos="1440"/>
          <w:tab w:val="left" w:leader="none" w:pos="1483"/>
          <w:tab w:val="left" w:leader="none" w:pos="2880"/>
          <w:tab w:val="left" w:leader="none" w:pos="2923"/>
          <w:tab w:val="left" w:leader="none" w:pos="4320"/>
          <w:tab w:val="left" w:leader="none" w:pos="4363"/>
          <w:tab w:val="left" w:leader="none" w:pos="5760"/>
          <w:tab w:val="left" w:leader="none" w:pos="5803"/>
          <w:tab w:val="left" w:leader="none" w:pos="7200"/>
          <w:tab w:val="left" w:leader="none" w:pos="7243"/>
        </w:tabs>
        <w:rPr>
          <w:rFonts w:ascii="Libre Baskerville" w:cs="Libre Baskerville" w:eastAsia="Libre Baskerville" w:hAnsi="Libre Baskervil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42"/>
          <w:tab w:val="left" w:leader="none" w:pos="268"/>
          <w:tab w:val="left" w:leader="none" w:pos="1440"/>
          <w:tab w:val="left" w:leader="none" w:pos="1482"/>
          <w:tab w:val="left" w:leader="none" w:pos="2880"/>
          <w:tab w:val="left" w:leader="none" w:pos="2922"/>
          <w:tab w:val="left" w:leader="none" w:pos="4320"/>
          <w:tab w:val="left" w:leader="none" w:pos="4362"/>
          <w:tab w:val="left" w:leader="none" w:pos="5760"/>
          <w:tab w:val="left" w:leader="none" w:pos="5802"/>
          <w:tab w:val="left" w:leader="none" w:pos="7200"/>
          <w:tab w:val="left" w:leader="none" w:pos="7242"/>
        </w:tabs>
        <w:rPr>
          <w:rFonts w:ascii="Libre Baskerville" w:cs="Libre Baskerville" w:eastAsia="Libre Baskerville" w:hAnsi="Libre Baskerville"/>
          <w:b w:val="1"/>
          <w:sz w:val="20"/>
          <w:szCs w:val="20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sz w:val="20"/>
          <w:szCs w:val="20"/>
          <w:rtl w:val="0"/>
        </w:rPr>
        <w:t xml:space="preserve">Condolences: </w:t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42"/>
          <w:tab w:val="left" w:leader="none" w:pos="268"/>
          <w:tab w:val="left" w:leader="none" w:pos="1440"/>
          <w:tab w:val="left" w:leader="none" w:pos="1482"/>
          <w:tab w:val="left" w:leader="none" w:pos="2880"/>
          <w:tab w:val="left" w:leader="none" w:pos="2922"/>
          <w:tab w:val="left" w:leader="none" w:pos="4320"/>
          <w:tab w:val="left" w:leader="none" w:pos="4362"/>
          <w:tab w:val="left" w:leader="none" w:pos="5760"/>
          <w:tab w:val="left" w:leader="none" w:pos="5802"/>
          <w:tab w:val="left" w:leader="none" w:pos="7200"/>
          <w:tab w:val="left" w:leader="none" w:pos="7242"/>
        </w:tabs>
        <w:rPr>
          <w:rFonts w:ascii="Libre Baskerville" w:cs="Libre Baskerville" w:eastAsia="Libre Baskerville" w:hAnsi="Libre Baskerville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42"/>
          <w:tab w:val="left" w:leader="none" w:pos="268"/>
          <w:tab w:val="left" w:leader="none" w:pos="1440"/>
          <w:tab w:val="left" w:leader="none" w:pos="1482"/>
          <w:tab w:val="left" w:leader="none" w:pos="2880"/>
          <w:tab w:val="left" w:leader="none" w:pos="2922"/>
          <w:tab w:val="left" w:leader="none" w:pos="4320"/>
          <w:tab w:val="left" w:leader="none" w:pos="4362"/>
          <w:tab w:val="left" w:leader="none" w:pos="5760"/>
          <w:tab w:val="left" w:leader="none" w:pos="5802"/>
          <w:tab w:val="left" w:leader="none" w:pos="7200"/>
          <w:tab w:val="left" w:leader="none" w:pos="7242"/>
        </w:tabs>
        <w:rPr>
          <w:rFonts w:ascii="Libre Baskerville" w:cs="Libre Baskerville" w:eastAsia="Libre Baskerville" w:hAnsi="Libre Baskerville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42"/>
          <w:tab w:val="left" w:leader="none" w:pos="268"/>
          <w:tab w:val="left" w:leader="none" w:pos="1440"/>
          <w:tab w:val="left" w:leader="none" w:pos="1482"/>
          <w:tab w:val="left" w:leader="none" w:pos="2880"/>
          <w:tab w:val="left" w:leader="none" w:pos="2922"/>
          <w:tab w:val="left" w:leader="none" w:pos="4320"/>
          <w:tab w:val="left" w:leader="none" w:pos="4362"/>
          <w:tab w:val="left" w:leader="none" w:pos="5760"/>
          <w:tab w:val="left" w:leader="none" w:pos="5802"/>
          <w:tab w:val="left" w:leader="none" w:pos="7200"/>
          <w:tab w:val="left" w:leader="none" w:pos="7242"/>
        </w:tabs>
        <w:rPr>
          <w:rFonts w:ascii="Libre Baskerville" w:cs="Libre Baskerville" w:eastAsia="Libre Baskerville" w:hAnsi="Libre Baskerville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96" w:line="249" w:lineRule="auto"/>
        <w:rPr>
          <w:rFonts w:ascii="Century Schoolbook" w:cs="Century Schoolbook" w:eastAsia="Century Schoolbook" w:hAnsi="Century Schoolbook"/>
          <w:color w:val="000000"/>
          <w:sz w:val="20"/>
          <w:szCs w:val="20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000000"/>
          <w:sz w:val="18"/>
          <w:szCs w:val="18"/>
          <w:rtl w:val="0"/>
        </w:rPr>
        <w:t xml:space="preserve"> </w:t>
      </w:r>
      <w:r w:rsidDel="00000000" w:rsidR="00000000" w:rsidRPr="00000000">
        <w:rPr>
          <w:rFonts w:ascii="Libre Baskerville" w:cs="Libre Baskerville" w:eastAsia="Libre Baskerville" w:hAnsi="Libre Baskerville"/>
          <w:i w:val="1"/>
          <w:sz w:val="16"/>
          <w:szCs w:val="16"/>
          <w:rtl w:val="0"/>
        </w:rPr>
        <w:t xml:space="preserve">*Please give names to be listed or updated to Michele </w:t>
      </w:r>
      <w:r w:rsidDel="00000000" w:rsidR="00000000" w:rsidRPr="00000000">
        <w:rPr>
          <w:rFonts w:ascii="Libre Baskerville" w:cs="Libre Baskerville" w:eastAsia="Libre Baskerville" w:hAnsi="Libre Baskerville"/>
          <w:i w:val="1"/>
          <w:sz w:val="16"/>
          <w:szCs w:val="16"/>
          <w:u w:val="single"/>
          <w:rtl w:val="0"/>
        </w:rPr>
        <w:t xml:space="preserve">on her desk in writing or via text or email (414-4065) </w:t>
      </w: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before</w:t>
      </w:r>
      <w:r w:rsidDel="00000000" w:rsidR="00000000" w:rsidRPr="00000000">
        <w:rPr>
          <w:rFonts w:ascii="Libre Baskerville" w:cs="Libre Baskerville" w:eastAsia="Libre Baskerville" w:hAnsi="Libre Baskerville"/>
          <w:i w:val="1"/>
          <w:sz w:val="16"/>
          <w:szCs w:val="16"/>
          <w:rtl w:val="0"/>
        </w:rPr>
        <w:t xml:space="preserve"> Thursday at 10:30; Office hours M-Th 8-12.</w:t>
      </w:r>
      <w:r w:rsidDel="00000000" w:rsidR="00000000" w:rsidRPr="00000000">
        <w:rPr>
          <w:rFonts w:ascii="Century Schoolbook" w:cs="Century Schoolbook" w:eastAsia="Century Schoolbook" w:hAnsi="Century Schoolbook"/>
          <w:color w:val="000000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Libre Baskerville" w:cs="Libre Baskerville" w:eastAsia="Libre Baskerville" w:hAnsi="Libre Baskerville"/>
          <w:i w:val="1"/>
          <w:sz w:val="16"/>
          <w:szCs w:val="16"/>
          <w:rtl w:val="0"/>
        </w:rPr>
        <w:t xml:space="preserve">The list will be updated at the end of each quart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42"/>
          <w:tab w:val="left" w:leader="none" w:pos="268"/>
          <w:tab w:val="left" w:leader="none" w:pos="1440"/>
          <w:tab w:val="left" w:leader="none" w:pos="1482"/>
          <w:tab w:val="left" w:leader="none" w:pos="2880"/>
          <w:tab w:val="left" w:leader="none" w:pos="2922"/>
          <w:tab w:val="left" w:leader="none" w:pos="4320"/>
          <w:tab w:val="left" w:leader="none" w:pos="4362"/>
          <w:tab w:val="left" w:leader="none" w:pos="5760"/>
          <w:tab w:val="left" w:leader="none" w:pos="5802"/>
          <w:tab w:val="left" w:leader="none" w:pos="7200"/>
          <w:tab w:val="left" w:leader="none" w:pos="7242"/>
        </w:tabs>
        <w:spacing w:after="1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tabs>
          <w:tab w:val="left" w:leader="none" w:pos="42"/>
          <w:tab w:val="left" w:leader="none" w:pos="268"/>
          <w:tab w:val="left" w:leader="none" w:pos="1440"/>
          <w:tab w:val="left" w:leader="none" w:pos="1482"/>
          <w:tab w:val="left" w:leader="none" w:pos="2880"/>
          <w:tab w:val="left" w:leader="none" w:pos="2922"/>
          <w:tab w:val="left" w:leader="none" w:pos="4320"/>
          <w:tab w:val="left" w:leader="none" w:pos="4362"/>
          <w:tab w:val="left" w:leader="none" w:pos="5760"/>
          <w:tab w:val="left" w:leader="none" w:pos="5802"/>
          <w:tab w:val="left" w:leader="none" w:pos="7200"/>
          <w:tab w:val="left" w:leader="none" w:pos="7242"/>
        </w:tabs>
        <w:spacing w:after="100" w:before="100" w:lineRule="auto"/>
        <w:rPr>
          <w:rFonts w:ascii="Fave Script Bold Pro" w:cs="Fave Script Bold Pro" w:eastAsia="Fave Script Bold Pro" w:hAnsi="Fave Script Bold Pro"/>
          <w:color w:val="000000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tabs>
          <w:tab w:val="left" w:leader="none" w:pos="42"/>
          <w:tab w:val="left" w:leader="none" w:pos="268"/>
          <w:tab w:val="left" w:leader="none" w:pos="1440"/>
          <w:tab w:val="left" w:leader="none" w:pos="1482"/>
          <w:tab w:val="left" w:leader="none" w:pos="2880"/>
          <w:tab w:val="left" w:leader="none" w:pos="2922"/>
          <w:tab w:val="left" w:leader="none" w:pos="4320"/>
          <w:tab w:val="left" w:leader="none" w:pos="4362"/>
          <w:tab w:val="left" w:leader="none" w:pos="5760"/>
          <w:tab w:val="left" w:leader="none" w:pos="5802"/>
          <w:tab w:val="left" w:leader="none" w:pos="7200"/>
          <w:tab w:val="left" w:leader="none" w:pos="7242"/>
        </w:tabs>
        <w:spacing w:after="100" w:before="100" w:lineRule="auto"/>
        <w:rPr>
          <w:rFonts w:ascii="Fave Script Bold Pro" w:cs="Fave Script Bold Pro" w:eastAsia="Fave Script Bold Pro" w:hAnsi="Fave Script Bold Pro"/>
          <w:color w:val="000000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tabs>
          <w:tab w:val="left" w:leader="none" w:pos="42"/>
          <w:tab w:val="left" w:leader="none" w:pos="268"/>
          <w:tab w:val="left" w:leader="none" w:pos="1440"/>
          <w:tab w:val="left" w:leader="none" w:pos="1482"/>
          <w:tab w:val="left" w:leader="none" w:pos="2880"/>
          <w:tab w:val="left" w:leader="none" w:pos="2922"/>
          <w:tab w:val="left" w:leader="none" w:pos="4320"/>
          <w:tab w:val="left" w:leader="none" w:pos="4362"/>
          <w:tab w:val="left" w:leader="none" w:pos="5760"/>
          <w:tab w:val="left" w:leader="none" w:pos="5802"/>
          <w:tab w:val="left" w:leader="none" w:pos="7200"/>
          <w:tab w:val="left" w:leader="none" w:pos="7242"/>
        </w:tabs>
        <w:spacing w:after="100" w:before="100" w:lineRule="auto"/>
        <w:rPr>
          <w:rFonts w:ascii="Fave Script Bold Pro" w:cs="Fave Script Bold Pro" w:eastAsia="Fave Script Bold Pro" w:hAnsi="Fave Script Bold Pro"/>
          <w:color w:val="000000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tabs>
          <w:tab w:val="left" w:leader="none" w:pos="42"/>
          <w:tab w:val="left" w:leader="none" w:pos="268"/>
          <w:tab w:val="left" w:leader="none" w:pos="1440"/>
          <w:tab w:val="left" w:leader="none" w:pos="1482"/>
          <w:tab w:val="left" w:leader="none" w:pos="2880"/>
          <w:tab w:val="left" w:leader="none" w:pos="2922"/>
          <w:tab w:val="left" w:leader="none" w:pos="4320"/>
          <w:tab w:val="left" w:leader="none" w:pos="4362"/>
          <w:tab w:val="left" w:leader="none" w:pos="5760"/>
          <w:tab w:val="left" w:leader="none" w:pos="5802"/>
          <w:tab w:val="left" w:leader="none" w:pos="7200"/>
          <w:tab w:val="left" w:leader="none" w:pos="7242"/>
        </w:tabs>
        <w:spacing w:after="100" w:before="100" w:lineRule="auto"/>
        <w:rPr>
          <w:rFonts w:ascii="Fave Script Bold Pro" w:cs="Fave Script Bold Pro" w:eastAsia="Fave Script Bold Pro" w:hAnsi="Fave Script Bold Pro"/>
          <w:color w:val="000000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tabs>
          <w:tab w:val="left" w:leader="none" w:pos="42"/>
          <w:tab w:val="left" w:leader="none" w:pos="268"/>
          <w:tab w:val="left" w:leader="none" w:pos="1440"/>
          <w:tab w:val="left" w:leader="none" w:pos="1482"/>
          <w:tab w:val="left" w:leader="none" w:pos="2880"/>
          <w:tab w:val="left" w:leader="none" w:pos="2922"/>
          <w:tab w:val="left" w:leader="none" w:pos="4320"/>
          <w:tab w:val="left" w:leader="none" w:pos="4362"/>
          <w:tab w:val="left" w:leader="none" w:pos="5760"/>
          <w:tab w:val="left" w:leader="none" w:pos="5802"/>
          <w:tab w:val="left" w:leader="none" w:pos="7200"/>
          <w:tab w:val="left" w:leader="none" w:pos="7242"/>
        </w:tabs>
        <w:spacing w:after="100" w:before="100" w:lineRule="auto"/>
        <w:ind w:left="0" w:firstLine="0"/>
        <w:jc w:val="left"/>
        <w:rPr>
          <w:rFonts w:ascii="Fave Script Bold Pro" w:cs="Fave Script Bold Pro" w:eastAsia="Fave Script Bold Pro" w:hAnsi="Fave Script Bold Pro"/>
          <w:b w:val="1"/>
          <w:sz w:val="46"/>
          <w:szCs w:val="46"/>
        </w:rPr>
      </w:pPr>
      <w:r w:rsidDel="00000000" w:rsidR="00000000" w:rsidRPr="00000000">
        <w:rPr>
          <w:rFonts w:ascii="Fave Script Bold Pro" w:cs="Fave Script Bold Pro" w:eastAsia="Fave Script Bold Pro" w:hAnsi="Fave Script Bold Pro"/>
          <w:b w:val="1"/>
          <w:sz w:val="46"/>
          <w:szCs w:val="46"/>
          <w:rtl w:val="0"/>
        </w:rPr>
        <w:t xml:space="preserve">The Celebration of Worship</w:t>
      </w:r>
      <w:r w:rsidDel="00000000" w:rsidR="00000000" w:rsidRPr="00000000">
        <w:drawing>
          <wp:anchor allowOverlap="1" behindDoc="0" distB="36576" distT="36576" distL="36576" distR="36576" hidden="0" layoutInCell="1" locked="0" relativeHeight="0" simplePos="0">
            <wp:simplePos x="0" y="0"/>
            <wp:positionH relativeFrom="column">
              <wp:posOffset>-3657599</wp:posOffset>
            </wp:positionH>
            <wp:positionV relativeFrom="paragraph">
              <wp:posOffset>7627620</wp:posOffset>
            </wp:positionV>
            <wp:extent cx="2286000" cy="716280"/>
            <wp:effectExtent b="0" l="0" r="0" t="0"/>
            <wp:wrapNone/>
            <wp:docPr descr="soup_12203c (1)" id="939707172" name="image1.jpg"/>
            <a:graphic>
              <a:graphicData uri="http://schemas.openxmlformats.org/drawingml/2006/picture">
                <pic:pic>
                  <pic:nvPicPr>
                    <pic:cNvPr descr="soup_12203c (1)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7162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36576" distT="36576" distL="36576" distR="36576" hidden="0" layoutInCell="1" locked="0" relativeHeight="0" simplePos="0">
            <wp:simplePos x="0" y="0"/>
            <wp:positionH relativeFrom="column">
              <wp:posOffset>-3657599</wp:posOffset>
            </wp:positionH>
            <wp:positionV relativeFrom="paragraph">
              <wp:posOffset>7627620</wp:posOffset>
            </wp:positionV>
            <wp:extent cx="2286000" cy="716280"/>
            <wp:effectExtent b="0" l="0" r="0" t="0"/>
            <wp:wrapNone/>
            <wp:docPr descr="soup_12203c (1)" id="939707173" name="image1.jpg"/>
            <a:graphic>
              <a:graphicData uri="http://schemas.openxmlformats.org/drawingml/2006/picture">
                <pic:pic>
                  <pic:nvPicPr>
                    <pic:cNvPr descr="soup_12203c (1)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7162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36576" distT="36576" distL="36576" distR="36576" hidden="0" layoutInCell="1" locked="0" relativeHeight="0" simplePos="0">
            <wp:simplePos x="0" y="0"/>
            <wp:positionH relativeFrom="column">
              <wp:posOffset>-3657599</wp:posOffset>
            </wp:positionH>
            <wp:positionV relativeFrom="paragraph">
              <wp:posOffset>7627620</wp:posOffset>
            </wp:positionV>
            <wp:extent cx="2286000" cy="716280"/>
            <wp:effectExtent b="0" l="0" r="0" t="0"/>
            <wp:wrapNone/>
            <wp:docPr descr="soup_12203c (1)" id="939707169" name="image1.jpg"/>
            <a:graphic>
              <a:graphicData uri="http://schemas.openxmlformats.org/drawingml/2006/picture">
                <pic:pic>
                  <pic:nvPicPr>
                    <pic:cNvPr descr="soup_12203c (1)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7162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36576" distT="36576" distL="36576" distR="36576" hidden="0" layoutInCell="1" locked="0" relativeHeight="0" simplePos="0">
            <wp:simplePos x="0" y="0"/>
            <wp:positionH relativeFrom="column">
              <wp:posOffset>-3657599</wp:posOffset>
            </wp:positionH>
            <wp:positionV relativeFrom="paragraph">
              <wp:posOffset>7627620</wp:posOffset>
            </wp:positionV>
            <wp:extent cx="2286000" cy="716280"/>
            <wp:effectExtent b="0" l="0" r="0" t="0"/>
            <wp:wrapNone/>
            <wp:docPr descr="soup_12203c (1)" id="939707174" name="image1.jpg"/>
            <a:graphic>
              <a:graphicData uri="http://schemas.openxmlformats.org/drawingml/2006/picture">
                <pic:pic>
                  <pic:nvPicPr>
                    <pic:cNvPr descr="soup_12203c (1)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7162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36576" distT="36576" distL="36576" distR="36576" hidden="0" layoutInCell="1" locked="0" relativeHeight="0" simplePos="0">
            <wp:simplePos x="0" y="0"/>
            <wp:positionH relativeFrom="column">
              <wp:posOffset>1028700</wp:posOffset>
            </wp:positionH>
            <wp:positionV relativeFrom="paragraph">
              <wp:posOffset>9144000</wp:posOffset>
            </wp:positionV>
            <wp:extent cx="2971800" cy="800100"/>
            <wp:effectExtent b="0" l="0" r="0" t="0"/>
            <wp:wrapNone/>
            <wp:docPr descr="build_5489c (1)" id="939707176" name="image2.jpg"/>
            <a:graphic>
              <a:graphicData uri="http://schemas.openxmlformats.org/drawingml/2006/picture">
                <pic:pic>
                  <pic:nvPicPr>
                    <pic:cNvPr descr="build_5489c (1)"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800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36576" distT="36576" distL="36576" distR="36576" hidden="0" layoutInCell="1" locked="0" relativeHeight="0" simplePos="0">
            <wp:simplePos x="0" y="0"/>
            <wp:positionH relativeFrom="column">
              <wp:posOffset>1028700</wp:posOffset>
            </wp:positionH>
            <wp:positionV relativeFrom="paragraph">
              <wp:posOffset>9144000</wp:posOffset>
            </wp:positionV>
            <wp:extent cx="2971800" cy="800100"/>
            <wp:effectExtent b="0" l="0" r="0" t="0"/>
            <wp:wrapNone/>
            <wp:docPr descr="build_5489c (1)" id="939707171" name="image2.jpg"/>
            <a:graphic>
              <a:graphicData uri="http://schemas.openxmlformats.org/drawingml/2006/picture">
                <pic:pic>
                  <pic:nvPicPr>
                    <pic:cNvPr descr="build_5489c (1)"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800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36576" distT="36576" distL="36576" distR="36576" hidden="0" layoutInCell="1" locked="0" relativeHeight="0" simplePos="0">
            <wp:simplePos x="0" y="0"/>
            <wp:positionH relativeFrom="column">
              <wp:posOffset>1028700</wp:posOffset>
            </wp:positionH>
            <wp:positionV relativeFrom="paragraph">
              <wp:posOffset>9144000</wp:posOffset>
            </wp:positionV>
            <wp:extent cx="2971800" cy="800100"/>
            <wp:effectExtent b="0" l="0" r="0" t="0"/>
            <wp:wrapNone/>
            <wp:docPr descr="build_5489c (1)" id="939707170" name="image2.jpg"/>
            <a:graphic>
              <a:graphicData uri="http://schemas.openxmlformats.org/drawingml/2006/picture">
                <pic:pic>
                  <pic:nvPicPr>
                    <pic:cNvPr descr="build_5489c (1)"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800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36576" distT="36576" distL="36576" distR="36576" hidden="0" layoutInCell="1" locked="0" relativeHeight="0" simplePos="0">
            <wp:simplePos x="0" y="0"/>
            <wp:positionH relativeFrom="column">
              <wp:posOffset>1028700</wp:posOffset>
            </wp:positionH>
            <wp:positionV relativeFrom="paragraph">
              <wp:posOffset>9144000</wp:posOffset>
            </wp:positionV>
            <wp:extent cx="2971800" cy="800100"/>
            <wp:effectExtent b="0" l="0" r="0" t="0"/>
            <wp:wrapNone/>
            <wp:docPr descr="build_5489c (1)" id="939707175" name="image2.jpg"/>
            <a:graphic>
              <a:graphicData uri="http://schemas.openxmlformats.org/drawingml/2006/picture">
                <pic:pic>
                  <pic:nvPicPr>
                    <pic:cNvPr descr="build_5489c (1)"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800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36576" distT="36576" distL="36576" distR="36576" hidden="0" layoutInCell="1" locked="0" relativeHeight="0" simplePos="0">
            <wp:simplePos x="0" y="0"/>
            <wp:positionH relativeFrom="column">
              <wp:posOffset>1028700</wp:posOffset>
            </wp:positionH>
            <wp:positionV relativeFrom="paragraph">
              <wp:posOffset>9144000</wp:posOffset>
            </wp:positionV>
            <wp:extent cx="2971800" cy="800100"/>
            <wp:effectExtent b="0" l="0" r="0" t="0"/>
            <wp:wrapNone/>
            <wp:docPr descr="build_5489c (1)" id="939707168" name="image2.jpg"/>
            <a:graphic>
              <a:graphicData uri="http://schemas.openxmlformats.org/drawingml/2006/picture">
                <pic:pic>
                  <pic:nvPicPr>
                    <pic:cNvPr descr="build_5489c (1)"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800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October 26, 2025           20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Sunday after Pentecost            11:00 AM</w:t>
      </w:r>
    </w:p>
    <w:p w:rsidR="00000000" w:rsidDel="00000000" w:rsidP="00000000" w:rsidRDefault="00000000" w:rsidRPr="00000000" w14:paraId="0000004C">
      <w:pPr>
        <w:jc w:val="center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Ringing of the Bell</w:t>
      </w:r>
    </w:p>
    <w:p w:rsidR="00000000" w:rsidDel="00000000" w:rsidP="00000000" w:rsidRDefault="00000000" w:rsidRPr="00000000" w14:paraId="0000004E">
      <w:pPr>
        <w:tabs>
          <w:tab w:val="left" w:leader="none" w:pos="0"/>
        </w:tabs>
        <w:jc w:val="both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0"/>
        </w:tabs>
        <w:jc w:val="both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Welcome &amp; Announcements</w:t>
      </w:r>
    </w:p>
    <w:p w:rsidR="00000000" w:rsidDel="00000000" w:rsidP="00000000" w:rsidRDefault="00000000" w:rsidRPr="00000000" w14:paraId="00000050">
      <w:pPr>
        <w:tabs>
          <w:tab w:val="left" w:leader="none" w:pos="0"/>
        </w:tabs>
        <w:jc w:val="both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0"/>
        </w:tabs>
        <w:jc w:val="both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Altar Prayer</w:t>
      </w:r>
    </w:p>
    <w:p w:rsidR="00000000" w:rsidDel="00000000" w:rsidP="00000000" w:rsidRDefault="00000000" w:rsidRPr="00000000" w14:paraId="00000052">
      <w:pPr>
        <w:tabs>
          <w:tab w:val="left" w:leader="none" w:pos="0"/>
        </w:tabs>
        <w:jc w:val="both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0"/>
          <w:tab w:val="left" w:leader="none" w:pos="5040"/>
          <w:tab w:val="left" w:leader="none" w:pos="5940"/>
          <w:tab w:val="left" w:leader="none" w:pos="7200"/>
          <w:tab w:val="left" w:leader="none" w:pos="7920"/>
        </w:tabs>
        <w:jc w:val="both"/>
        <w:rPr>
          <w:rFonts w:ascii="Times New Roman" w:cs="Times New Roman" w:eastAsia="Times New Roman" w:hAnsi="Times New Roman"/>
          <w:i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Prelude &amp; Bringing Forth the Light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3"/>
          <w:szCs w:val="23"/>
          <w:rtl w:val="0"/>
        </w:rPr>
        <w:t xml:space="preserve">  </w:t>
      </w:r>
    </w:p>
    <w:p w:rsidR="00000000" w:rsidDel="00000000" w:rsidP="00000000" w:rsidRDefault="00000000" w:rsidRPr="00000000" w14:paraId="00000054">
      <w:pPr>
        <w:tabs>
          <w:tab w:val="left" w:leader="none" w:pos="0"/>
          <w:tab w:val="left" w:leader="none" w:pos="5040"/>
          <w:tab w:val="left" w:leader="none" w:pos="5940"/>
          <w:tab w:val="left" w:leader="none" w:pos="7200"/>
          <w:tab w:val="left" w:leader="none" w:pos="7920"/>
        </w:tabs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3"/>
          <w:szCs w:val="23"/>
          <w:rtl w:val="0"/>
        </w:rPr>
        <w:t xml:space="preserve">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ffffff" w:val="clear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3"/>
          <w:szCs w:val="23"/>
          <w:rtl w:val="0"/>
        </w:rPr>
        <w:t xml:space="preserve">*Praise Song                      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3"/>
          <w:szCs w:val="23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3"/>
          <w:szCs w:val="23"/>
          <w:highlight w:val="white"/>
          <w:rtl w:val="0"/>
        </w:rPr>
        <w:t xml:space="preserve">To God Be the Glory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highlight w:val="white"/>
          <w:rtl w:val="0"/>
        </w:rPr>
        <w:t xml:space="preserve">(p.66)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hd w:fill="ffffff" w:val="clear"/>
        <w:rPr>
          <w:rFonts w:ascii="Times New Roman" w:cs="Times New Roman" w:eastAsia="Times New Roman" w:hAnsi="Times New Roman"/>
          <w:color w:val="000000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3"/>
          <w:szCs w:val="23"/>
          <w:rtl w:val="0"/>
        </w:rPr>
        <w:t xml:space="preserve">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ffffff" w:val="clear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Call to Worship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 (Responsive Reading)</w:t>
      </w:r>
    </w:p>
    <w:p w:rsidR="00000000" w:rsidDel="00000000" w:rsidP="00000000" w:rsidRDefault="00000000" w:rsidRPr="00000000" w14:paraId="00000058">
      <w:pPr>
        <w:shd w:fill="ffffff" w:val="clear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Leader: This is God's house, a holy temple.</w:t>
      </w:r>
    </w:p>
    <w:p w:rsidR="00000000" w:rsidDel="00000000" w:rsidP="00000000" w:rsidRDefault="00000000" w:rsidRPr="00000000" w14:paraId="00000059">
      <w:pPr>
        <w:shd w:fill="ffffff" w:val="clear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              We are in the midst of God's dwelling place.</w:t>
      </w:r>
    </w:p>
    <w:p w:rsidR="00000000" w:rsidDel="00000000" w:rsidP="00000000" w:rsidRDefault="00000000" w:rsidRPr="00000000" w14:paraId="0000005A">
      <w:pPr>
        <w:shd w:fill="ffffff" w:val="clear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Response:   Our voices rise in praise of God's awesome deeds.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hd w:fill="ffffff" w:val="clear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                     Mountains and seas bow down before the Creator.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hd w:fill="ffffff" w:val="clear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Leader:  Happy are those who God has chosen to be here.</w:t>
      </w:r>
    </w:p>
    <w:p w:rsidR="00000000" w:rsidDel="00000000" w:rsidP="00000000" w:rsidRDefault="00000000" w:rsidRPr="00000000" w14:paraId="0000005D">
      <w:pPr>
        <w:shd w:fill="ffffff" w:val="clear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               Blessed are all whom God has forgiven and named.</w:t>
      </w:r>
    </w:p>
    <w:p w:rsidR="00000000" w:rsidDel="00000000" w:rsidP="00000000" w:rsidRDefault="00000000" w:rsidRPr="00000000" w14:paraId="0000005E">
      <w:pPr>
        <w:shd w:fill="ffffff" w:val="clear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Response:    God's presence is felt to the ends of the earth.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hd w:fill="ffffff" w:val="clear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                       All creation is God's dwelling place, God's home.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1"/>
        <w:shd w:fill="ffffff" w:val="clear"/>
        <w:rPr>
          <w:rFonts w:ascii="Times New Roman" w:cs="Times New Roman" w:eastAsia="Times New Roman" w:hAnsi="Times New Roman"/>
          <w:color w:val="000000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highlight w:val="white"/>
          <w:rtl w:val="0"/>
        </w:rPr>
        <w:t xml:space="preserve">Hymn: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3"/>
          <w:szCs w:val="23"/>
          <w:rtl w:val="0"/>
        </w:rPr>
        <w:t xml:space="preserve">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3"/>
          <w:szCs w:val="23"/>
          <w:highlight w:val="white"/>
          <w:rtl w:val="0"/>
        </w:rPr>
        <w:t xml:space="preserve">The Solid Rock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highlight w:val="white"/>
          <w:rtl w:val="0"/>
        </w:rPr>
        <w:t xml:space="preserve">(v.1,2,4) p.404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3"/>
          <w:szCs w:val="23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1"/>
        <w:shd w:fill="ffffff" w:val="clear"/>
        <w:rPr>
          <w:rFonts w:ascii="Times New Roman" w:cs="Times New Roman" w:eastAsia="Times New Roman" w:hAnsi="Times New Roman"/>
          <w:color w:val="000000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Affirmation of Faith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(In Unison)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Apostles’ Creed</w:t>
      </w:r>
      <w:r w:rsidDel="00000000" w:rsidR="00000000" w:rsidRPr="00000000">
        <w:rPr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I believe in God, the Father Almighty, Maker of heaven and earth; and in Jesus Christ, His only Son our Lord; who was conceived by the Holy Spirit, born of the Virgin Mary, suffered under Pontius Pilate, was crucified, dead and buried; the third day He rose from the dead; He ascended into heaven, and sitteth at the right hand of God the Father Almighty; from thence he shall come to judge the quick and the dead. I believe in the Holy Spirit; the universal church; the communion of saints; the forgiveness of sins; the resurrection of the body, and the life everlasting.  Amen</w:t>
      </w:r>
    </w:p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hd w:fill="ffffff" w:val="clear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Youth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3"/>
          <w:szCs w:val="23"/>
          <w:highlight w:val="white"/>
          <w:rtl w:val="0"/>
        </w:rPr>
        <w:t xml:space="preserve">Church (Take Me Back)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highlight w:val="white"/>
          <w:rtl w:val="0"/>
        </w:rPr>
        <w:t xml:space="preserve">by Cochren &amp; 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Times New Roman" w:cs="Times New Roman" w:eastAsia="Times New Roman" w:hAnsi="Times New Roman"/>
          <w:i w:val="1"/>
          <w:color w:val="000000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Children’s Sermon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Anndrea Dyer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hd w:fill="ffffff" w:val="clear"/>
        <w:rPr>
          <w:rFonts w:ascii="Times New Roman" w:cs="Times New Roman" w:eastAsia="Times New Roman" w:hAnsi="Times New Roman"/>
          <w:color w:val="222222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Special Music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3"/>
          <w:szCs w:val="23"/>
          <w:rtl w:val="0"/>
        </w:rPr>
        <w:t xml:space="preserve">Amazing Grace! How Sweet the Sound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3"/>
          <w:szCs w:val="23"/>
          <w:rtl w:val="0"/>
        </w:rPr>
        <w:t xml:space="preserve"> arranged by Mark Hayes</w:t>
      </w:r>
    </w:p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          </w:t>
      </w:r>
    </w:p>
    <w:p w:rsidR="00000000" w:rsidDel="00000000" w:rsidP="00000000" w:rsidRDefault="00000000" w:rsidRPr="00000000" w14:paraId="0000006B">
      <w:pPr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Prayers of the People</w:t>
      </w:r>
    </w:p>
    <w:p w:rsidR="00000000" w:rsidDel="00000000" w:rsidP="00000000" w:rsidRDefault="00000000" w:rsidRPr="00000000" w14:paraId="0000006C">
      <w:pPr>
        <w:tabs>
          <w:tab w:val="left" w:leader="none" w:pos="0"/>
        </w:tabs>
        <w:jc w:val="both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br w:type="textWrapping"/>
        <w:t xml:space="preserve">Offertory</w:t>
      </w:r>
    </w:p>
    <w:p w:rsidR="00000000" w:rsidDel="00000000" w:rsidP="00000000" w:rsidRDefault="00000000" w:rsidRPr="00000000" w14:paraId="0000006D">
      <w:pPr>
        <w:tabs>
          <w:tab w:val="left" w:leader="none" w:pos="0"/>
        </w:tabs>
        <w:jc w:val="both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*Doxology and Offertory Prayer</w:t>
      </w:r>
    </w:p>
    <w:p w:rsidR="00000000" w:rsidDel="00000000" w:rsidP="00000000" w:rsidRDefault="00000000" w:rsidRPr="00000000" w14:paraId="0000006E">
      <w:pPr>
        <w:tabs>
          <w:tab w:val="left" w:leader="none" w:pos="0"/>
        </w:tabs>
        <w:jc w:val="both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   </w:t>
      </w:r>
    </w:p>
    <w:p w:rsidR="00000000" w:rsidDel="00000000" w:rsidP="00000000" w:rsidRDefault="00000000" w:rsidRPr="00000000" w14:paraId="0000006F">
      <w:pPr>
        <w:keepNext w:val="1"/>
        <w:keepLines w:val="1"/>
        <w:widowControl w:val="0"/>
        <w:tabs>
          <w:tab w:val="left" w:leader="none" w:pos="0"/>
        </w:tabs>
        <w:rPr>
          <w:rFonts w:ascii="Times New Roman" w:cs="Times New Roman" w:eastAsia="Times New Roman" w:hAnsi="Times New Roman"/>
          <w:color w:val="000000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highlight w:val="white"/>
          <w:rtl w:val="0"/>
        </w:rPr>
        <w:t xml:space="preserve"> *Scripture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highlight w:val="white"/>
          <w:rtl w:val="0"/>
        </w:rPr>
        <w:t xml:space="preserve">Reading    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highlight w:val="white"/>
          <w:rtl w:val="0"/>
        </w:rPr>
        <w:t xml:space="preserve">                                 Hebrews 10:19-25 (NIV)         </w:t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Message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3"/>
          <w:szCs w:val="23"/>
          <w:rtl w:val="0"/>
        </w:rPr>
        <w:t xml:space="preserve">Why Go to Church?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1"/>
        <w:keepLines w:val="1"/>
        <w:widowControl w:val="0"/>
        <w:tabs>
          <w:tab w:val="left" w:leader="none" w:pos="0"/>
        </w:tabs>
        <w:rPr>
          <w:rFonts w:ascii="Times New Roman" w:cs="Times New Roman" w:eastAsia="Times New Roman" w:hAnsi="Times New Roman"/>
          <w:color w:val="000000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3"/>
          <w:szCs w:val="23"/>
          <w:rtl w:val="0"/>
        </w:rPr>
        <w:t xml:space="preserve">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hd w:fill="ffffff" w:val="clea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Sermon Notes  </w:t>
      </w:r>
    </w:p>
    <w:p w:rsidR="00000000" w:rsidDel="00000000" w:rsidP="00000000" w:rsidRDefault="00000000" w:rsidRPr="00000000" w14:paraId="00000073">
      <w:pPr>
        <w:shd w:fill="ffffff" w:val="clea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hd w:fill="ffffff" w:val="clear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1. B________  S_______ 2. F____________ 3. S__________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hd w:fill="ffffff" w:val="clear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4. E____________ 5. W_________ 6. G_____ D_______ I_____</w:t>
      </w:r>
    </w:p>
    <w:p w:rsidR="00000000" w:rsidDel="00000000" w:rsidP="00000000" w:rsidRDefault="00000000" w:rsidRPr="00000000" w14:paraId="00000077">
      <w:pPr>
        <w:shd w:fill="ffffff" w:val="clea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1"/>
        <w:keepLines w:val="1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*Hymn of Invitation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3"/>
          <w:szCs w:val="23"/>
          <w:highlight w:val="white"/>
          <w:rtl w:val="0"/>
        </w:rPr>
        <w:t xml:space="preserve"> 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highlight w:val="white"/>
          <w:rtl w:val="0"/>
        </w:rPr>
        <w:t xml:space="preserve">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3"/>
          <w:szCs w:val="23"/>
          <w:highlight w:val="white"/>
          <w:rtl w:val="0"/>
        </w:rPr>
        <w:t xml:space="preserve">Trust and Obey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highlight w:val="white"/>
          <w:rtl w:val="0"/>
        </w:rPr>
        <w:t xml:space="preserve">(v.1,2) p.349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3"/>
          <w:szCs w:val="23"/>
          <w:highlight w:val="white"/>
          <w:rtl w:val="0"/>
        </w:rPr>
        <w:t xml:space="preserve">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hd w:fill="ffffff" w:val="clear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*The Benediction </w:t>
        <w:tab/>
        <w:tab/>
        <w:tab/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Carrying Forth the Light</w:t>
      </w:r>
    </w:p>
    <w:p w:rsidR="00000000" w:rsidDel="00000000" w:rsidP="00000000" w:rsidRDefault="00000000" w:rsidRPr="00000000" w14:paraId="0000007B">
      <w:pPr>
        <w:shd w:fill="ffffff" w:val="clear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hd w:fill="ffffff" w:val="clear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*The Choral Response                                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000000"/>
          <w:highlight w:val="whit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3"/>
          <w:szCs w:val="23"/>
          <w:highlight w:val="white"/>
          <w:rtl w:val="0"/>
        </w:rPr>
        <w:t xml:space="preserve">I'll Fly Away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highlight w:val="white"/>
          <w:rtl w:val="0"/>
        </w:rPr>
        <w:t xml:space="preserve">(v.1) p.554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hd w:fill="ffffff" w:val="clear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hd w:fill="ffffff" w:val="clear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3"/>
          <w:szCs w:val="23"/>
          <w:rtl w:val="0"/>
        </w:rPr>
        <w:t xml:space="preserve">(*) Please stand if you are 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hd w:fill="ffffff" w:val="clear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center"/>
        <w:rPr>
          <w:rFonts w:ascii="Architects Daughter" w:cs="Architects Daughter" w:eastAsia="Architects Daughter" w:hAnsi="Architects Daughter"/>
          <w:b w:val="1"/>
          <w:color w:val="333333"/>
          <w:sz w:val="23"/>
          <w:szCs w:val="23"/>
          <w:shd w:fill="eeedef" w:val="clear"/>
        </w:rPr>
      </w:pP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333333"/>
          <w:sz w:val="23"/>
          <w:szCs w:val="23"/>
          <w:shd w:fill="eeedef" w:val="clear"/>
          <w:rtl w:val="0"/>
        </w:rPr>
        <w:t xml:space="preserve">The Lord's Prayer</w:t>
      </w:r>
    </w:p>
    <w:p w:rsidR="00000000" w:rsidDel="00000000" w:rsidP="00000000" w:rsidRDefault="00000000" w:rsidRPr="00000000" w14:paraId="00000081">
      <w:pPr>
        <w:jc w:val="center"/>
        <w:rPr>
          <w:rFonts w:ascii="Architects Daughter" w:cs="Architects Daughter" w:eastAsia="Architects Daughter" w:hAnsi="Architects Daughter"/>
          <w:b w:val="1"/>
          <w:color w:val="333333"/>
          <w:sz w:val="23"/>
          <w:szCs w:val="23"/>
          <w:shd w:fill="eeedef" w:val="clear"/>
        </w:rPr>
      </w:pP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333333"/>
          <w:sz w:val="23"/>
          <w:szCs w:val="23"/>
          <w:shd w:fill="eeedef" w:val="clear"/>
          <w:rtl w:val="0"/>
        </w:rPr>
        <w:t xml:space="preserve">Our Father who art in Heaven</w:t>
      </w:r>
    </w:p>
    <w:p w:rsidR="00000000" w:rsidDel="00000000" w:rsidP="00000000" w:rsidRDefault="00000000" w:rsidRPr="00000000" w14:paraId="00000082">
      <w:pPr>
        <w:jc w:val="center"/>
        <w:rPr>
          <w:rFonts w:ascii="Architects Daughter" w:cs="Architects Daughter" w:eastAsia="Architects Daughter" w:hAnsi="Architects Daughter"/>
          <w:b w:val="1"/>
          <w:color w:val="333333"/>
          <w:sz w:val="23"/>
          <w:szCs w:val="23"/>
          <w:shd w:fill="eeedef" w:val="clear"/>
        </w:rPr>
      </w:pP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333333"/>
          <w:sz w:val="23"/>
          <w:szCs w:val="23"/>
          <w:shd w:fill="eeedef" w:val="clear"/>
          <w:rtl w:val="0"/>
        </w:rPr>
        <w:t xml:space="preserve">hallowed be Thy name.</w:t>
      </w:r>
    </w:p>
    <w:p w:rsidR="00000000" w:rsidDel="00000000" w:rsidP="00000000" w:rsidRDefault="00000000" w:rsidRPr="00000000" w14:paraId="00000083">
      <w:pPr>
        <w:jc w:val="center"/>
        <w:rPr>
          <w:rFonts w:ascii="Architects Daughter" w:cs="Architects Daughter" w:eastAsia="Architects Daughter" w:hAnsi="Architects Daughter"/>
          <w:b w:val="1"/>
          <w:color w:val="333333"/>
          <w:sz w:val="23"/>
          <w:szCs w:val="23"/>
          <w:shd w:fill="eeedef" w:val="clear"/>
        </w:rPr>
      </w:pP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333333"/>
          <w:sz w:val="23"/>
          <w:szCs w:val="23"/>
          <w:shd w:fill="eeedef" w:val="clear"/>
          <w:rtl w:val="0"/>
        </w:rPr>
        <w:t xml:space="preserve">Thy kingdom come, Thy will be done,</w:t>
      </w:r>
    </w:p>
    <w:p w:rsidR="00000000" w:rsidDel="00000000" w:rsidP="00000000" w:rsidRDefault="00000000" w:rsidRPr="00000000" w14:paraId="00000084">
      <w:pPr>
        <w:jc w:val="center"/>
        <w:rPr>
          <w:rFonts w:ascii="Architects Daughter" w:cs="Architects Daughter" w:eastAsia="Architects Daughter" w:hAnsi="Architects Daughter"/>
          <w:b w:val="1"/>
          <w:color w:val="333333"/>
          <w:sz w:val="23"/>
          <w:szCs w:val="23"/>
          <w:shd w:fill="eeedef" w:val="clear"/>
        </w:rPr>
      </w:pP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333333"/>
          <w:sz w:val="23"/>
          <w:szCs w:val="23"/>
          <w:shd w:fill="eeedef" w:val="clear"/>
          <w:rtl w:val="0"/>
        </w:rPr>
        <w:t xml:space="preserve">on earth as it is in Heaven.</w:t>
      </w:r>
    </w:p>
    <w:p w:rsidR="00000000" w:rsidDel="00000000" w:rsidP="00000000" w:rsidRDefault="00000000" w:rsidRPr="00000000" w14:paraId="00000085">
      <w:pPr>
        <w:jc w:val="center"/>
        <w:rPr>
          <w:rFonts w:ascii="Architects Daughter" w:cs="Architects Daughter" w:eastAsia="Architects Daughter" w:hAnsi="Architects Daughter"/>
          <w:b w:val="1"/>
          <w:color w:val="333333"/>
          <w:sz w:val="23"/>
          <w:szCs w:val="23"/>
          <w:shd w:fill="eeedef" w:val="clear"/>
        </w:rPr>
      </w:pP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333333"/>
          <w:sz w:val="23"/>
          <w:szCs w:val="23"/>
          <w:shd w:fill="eeedef" w:val="clear"/>
          <w:rtl w:val="0"/>
        </w:rPr>
        <w:t xml:space="preserve">Give us this day our daily bread</w:t>
      </w:r>
    </w:p>
    <w:p w:rsidR="00000000" w:rsidDel="00000000" w:rsidP="00000000" w:rsidRDefault="00000000" w:rsidRPr="00000000" w14:paraId="00000086">
      <w:pPr>
        <w:jc w:val="center"/>
        <w:rPr>
          <w:rFonts w:ascii="Architects Daughter" w:cs="Architects Daughter" w:eastAsia="Architects Daughter" w:hAnsi="Architects Daughter"/>
          <w:b w:val="1"/>
          <w:color w:val="333333"/>
          <w:sz w:val="23"/>
          <w:szCs w:val="23"/>
          <w:shd w:fill="eeedef" w:val="clear"/>
        </w:rPr>
      </w:pP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333333"/>
          <w:sz w:val="23"/>
          <w:szCs w:val="23"/>
          <w:shd w:fill="eeedef" w:val="clear"/>
          <w:rtl w:val="0"/>
        </w:rPr>
        <w:t xml:space="preserve">and forgive us our debts, as we forgive our debtors.</w:t>
      </w:r>
    </w:p>
    <w:p w:rsidR="00000000" w:rsidDel="00000000" w:rsidP="00000000" w:rsidRDefault="00000000" w:rsidRPr="00000000" w14:paraId="00000087">
      <w:pPr>
        <w:jc w:val="center"/>
        <w:rPr>
          <w:rFonts w:ascii="Architects Daughter" w:cs="Architects Daughter" w:eastAsia="Architects Daughter" w:hAnsi="Architects Daughter"/>
          <w:b w:val="1"/>
          <w:color w:val="333333"/>
          <w:sz w:val="23"/>
          <w:szCs w:val="23"/>
          <w:shd w:fill="eeedef" w:val="clear"/>
        </w:rPr>
      </w:pP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333333"/>
          <w:sz w:val="23"/>
          <w:szCs w:val="23"/>
          <w:shd w:fill="eeedef" w:val="clear"/>
          <w:rtl w:val="0"/>
        </w:rPr>
        <w:t xml:space="preserve">Lead us not into temptation, but deliver us from evil.</w:t>
      </w:r>
    </w:p>
    <w:p w:rsidR="00000000" w:rsidDel="00000000" w:rsidP="00000000" w:rsidRDefault="00000000" w:rsidRPr="00000000" w14:paraId="00000088">
      <w:pPr>
        <w:jc w:val="center"/>
        <w:rPr>
          <w:rFonts w:ascii="Architects Daughter" w:cs="Architects Daughter" w:eastAsia="Architects Daughter" w:hAnsi="Architects Daughter"/>
          <w:b w:val="1"/>
          <w:color w:val="333333"/>
          <w:sz w:val="23"/>
          <w:szCs w:val="23"/>
          <w:shd w:fill="eeedef" w:val="clear"/>
        </w:rPr>
      </w:pP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333333"/>
          <w:sz w:val="23"/>
          <w:szCs w:val="23"/>
          <w:shd w:fill="eeedef" w:val="clear"/>
          <w:rtl w:val="0"/>
        </w:rPr>
        <w:t xml:space="preserve">For thine is the kingdom, and the power,</w:t>
      </w:r>
    </w:p>
    <w:p w:rsidR="00000000" w:rsidDel="00000000" w:rsidP="00000000" w:rsidRDefault="00000000" w:rsidRPr="00000000" w14:paraId="00000089">
      <w:pPr>
        <w:jc w:val="center"/>
        <w:rPr>
          <w:rFonts w:ascii="Architects Daughter" w:cs="Architects Daughter" w:eastAsia="Architects Daughter" w:hAnsi="Architects Daughter"/>
          <w:b w:val="1"/>
          <w:color w:val="333333"/>
          <w:sz w:val="23"/>
          <w:szCs w:val="23"/>
          <w:shd w:fill="eeedef" w:val="clear"/>
        </w:rPr>
      </w:pP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333333"/>
          <w:sz w:val="23"/>
          <w:szCs w:val="23"/>
          <w:shd w:fill="eeedef" w:val="clear"/>
          <w:rtl w:val="0"/>
        </w:rPr>
        <w:t xml:space="preserve">and the glory, for ever and ever.</w:t>
      </w:r>
    </w:p>
    <w:p w:rsidR="00000000" w:rsidDel="00000000" w:rsidP="00000000" w:rsidRDefault="00000000" w:rsidRPr="00000000" w14:paraId="0000008A">
      <w:pPr>
        <w:jc w:val="center"/>
        <w:rPr>
          <w:rFonts w:ascii="Architects Daughter" w:cs="Architects Daughter" w:eastAsia="Architects Daughter" w:hAnsi="Architects Daughter"/>
          <w:b w:val="1"/>
          <w:color w:val="333333"/>
          <w:sz w:val="23"/>
          <w:szCs w:val="23"/>
          <w:shd w:fill="eeedef" w:val="clear"/>
        </w:rPr>
      </w:pP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333333"/>
          <w:sz w:val="23"/>
          <w:szCs w:val="23"/>
          <w:shd w:fill="eeedef" w:val="clear"/>
          <w:rtl w:val="0"/>
        </w:rPr>
        <w:t xml:space="preserve">Amen.</w:t>
      </w:r>
    </w:p>
    <w:sectPr>
      <w:pgSz w:h="12240" w:w="15840" w:orient="landscape"/>
      <w:pgMar w:bottom="720" w:top="720" w:left="720" w:right="720" w:header="144" w:footer="720"/>
      <w:pgNumType w:start="1"/>
      <w:cols w:equalWidth="0" w:num="2">
        <w:col w:space="1440" w:w="6480"/>
        <w:col w:space="0" w:w="648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Architects Daughter">
    <w:embedRegular w:fontKey="{00000000-0000-0000-0000-000000000000}" r:id="rId1" w:subsetted="0"/>
  </w:font>
  <w:font w:name="Century Schoolbook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  <w:font w:name="Libre Baskerville">
    <w:embedRegular w:fontKey="{00000000-0000-0000-0000-000000000000}" r:id="rId6" w:subsetted="0"/>
    <w:embedBold w:fontKey="{00000000-0000-0000-0000-000000000000}" r:id="rId7" w:subsetted="0"/>
    <w:embedItalic w:fontKey="{00000000-0000-0000-0000-000000000000}" r:id="rId8" w:subsetted="0"/>
  </w:font>
  <w:font w:name="Helvetica Neue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  <w:font w:name="Fave Script Bold Pr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40" w:before="400" w:lineRule="auto"/>
    </w:pPr>
    <w:rPr>
      <w:rFonts w:ascii="Calibri" w:cs="Calibri" w:eastAsia="Calibri" w:hAnsi="Calibri"/>
      <w:color w:val="1f3864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smallCaps w:val="1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smallCaps w:val="1"/>
      <w:color w:val="1f3864"/>
    </w:rPr>
  </w:style>
  <w:style w:type="paragraph" w:styleId="Title">
    <w:name w:val="Title"/>
    <w:basedOn w:val="Normal"/>
    <w:next w:val="Normal"/>
    <w:pPr>
      <w:spacing w:line="204" w:lineRule="auto"/>
    </w:pPr>
    <w:rPr>
      <w:rFonts w:ascii="Calibri" w:cs="Calibri" w:eastAsia="Calibri" w:hAnsi="Calibri"/>
      <w:smallCaps w:val="1"/>
      <w:color w:val="44546a"/>
      <w:sz w:val="72"/>
      <w:szCs w:val="7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5C246D"/>
    <w:pPr>
      <w:keepNext w:val="1"/>
      <w:keepLines w:val="1"/>
      <w:spacing w:before="40"/>
      <w:outlineLvl w:val="6"/>
    </w:pPr>
    <w:rPr>
      <w:rFonts w:asciiTheme="majorHAnsi" w:cstheme="majorBidi" w:eastAsiaTheme="majorEastAsia" w:hAnsiTheme="majorHAnsi"/>
      <w:b w:val="1"/>
      <w:bCs w:val="1"/>
      <w:color w:val="1f3864" w:themeColor="accent1" w:themeShade="000080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5C246D"/>
    <w:pPr>
      <w:keepNext w:val="1"/>
      <w:keepLines w:val="1"/>
      <w:spacing w:before="40"/>
      <w:outlineLvl w:val="7"/>
    </w:pPr>
    <w:rPr>
      <w:rFonts w:asciiTheme="majorHAnsi" w:cstheme="majorBidi" w:eastAsiaTheme="majorEastAsia" w:hAnsiTheme="majorHAnsi"/>
      <w:b w:val="1"/>
      <w:bCs w:val="1"/>
      <w:i w:val="1"/>
      <w:iCs w:val="1"/>
      <w:color w:val="1f3864" w:themeColor="accent1" w:themeShade="00008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5C246D"/>
    <w:pPr>
      <w:keepNext w:val="1"/>
      <w:keepLines w:val="1"/>
      <w:spacing w:before="40"/>
      <w:outlineLvl w:val="8"/>
    </w:pPr>
    <w:rPr>
      <w:rFonts w:asciiTheme="majorHAnsi" w:cstheme="majorBidi" w:eastAsiaTheme="majorEastAsia" w:hAnsiTheme="majorHAnsi"/>
      <w:i w:val="1"/>
      <w:iCs w:val="1"/>
      <w:color w:val="1f3864" w:themeColor="accent1" w:themeShade="000080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Strong">
    <w:name w:val="Strong"/>
    <w:basedOn w:val="DefaultParagraphFont"/>
    <w:uiPriority w:val="22"/>
    <w:qFormat w:val="1"/>
    <w:rsid w:val="005C246D"/>
    <w:rPr>
      <w:b w:val="1"/>
      <w:bCs w:val="1"/>
    </w:rPr>
  </w:style>
  <w:style w:type="character" w:styleId="verse-9" w:customStyle="1">
    <w:name w:val="verse-9"/>
    <w:basedOn w:val="DefaultParagraphFont"/>
    <w:rsid w:val="00926685"/>
  </w:style>
  <w:style w:type="character" w:styleId="verse-10" w:customStyle="1">
    <w:name w:val="verse-10"/>
    <w:basedOn w:val="DefaultParagraphFont"/>
    <w:rsid w:val="00926685"/>
  </w:style>
  <w:style w:type="character" w:styleId="verse-11" w:customStyle="1">
    <w:name w:val="verse-11"/>
    <w:basedOn w:val="DefaultParagraphFont"/>
    <w:rsid w:val="00926685"/>
  </w:style>
  <w:style w:type="character" w:styleId="verse-1" w:customStyle="1">
    <w:name w:val="verse-1"/>
    <w:basedOn w:val="DefaultParagraphFont"/>
    <w:rsid w:val="004F43FF"/>
  </w:style>
  <w:style w:type="character" w:styleId="verse-2" w:customStyle="1">
    <w:name w:val="verse-2"/>
    <w:basedOn w:val="DefaultParagraphFont"/>
    <w:rsid w:val="004F43FF"/>
  </w:style>
  <w:style w:type="character" w:styleId="verse-3" w:customStyle="1">
    <w:name w:val="verse-3"/>
    <w:basedOn w:val="DefaultParagraphFont"/>
    <w:rsid w:val="004F43FF"/>
  </w:style>
  <w:style w:type="character" w:styleId="verse-4" w:customStyle="1">
    <w:name w:val="verse-4"/>
    <w:basedOn w:val="DefaultParagraphFont"/>
    <w:rsid w:val="004F43FF"/>
  </w:style>
  <w:style w:type="character" w:styleId="verse-5" w:customStyle="1">
    <w:name w:val="verse-5"/>
    <w:basedOn w:val="DefaultParagraphFont"/>
    <w:rsid w:val="004F43FF"/>
  </w:style>
  <w:style w:type="table" w:styleId="TableGrid">
    <w:name w:val="Table Grid"/>
    <w:basedOn w:val="TableNormal"/>
    <w:uiPriority w:val="59"/>
    <w:rsid w:val="00AD066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AD066E"/>
    <w:pPr>
      <w:ind w:left="720"/>
      <w:contextualSpacing w:val="1"/>
    </w:pPr>
  </w:style>
  <w:style w:type="character" w:styleId="text" w:customStyle="1">
    <w:name w:val="text"/>
    <w:basedOn w:val="DefaultParagraphFont"/>
    <w:rsid w:val="009E1AD5"/>
  </w:style>
  <w:style w:type="character" w:styleId="small-caps" w:customStyle="1">
    <w:name w:val="small-caps"/>
    <w:basedOn w:val="DefaultParagraphFont"/>
    <w:rsid w:val="009E1AD5"/>
  </w:style>
  <w:style w:type="paragraph" w:styleId="line" w:customStyle="1">
    <w:name w:val="line"/>
    <w:basedOn w:val="Normal"/>
    <w:rsid w:val="009E1AD5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 w:val="1"/>
    <w:rsid w:val="000F0C0F"/>
    <w:rPr>
      <w:color w:val="0000ff"/>
      <w:u w:val="single"/>
    </w:rPr>
  </w:style>
  <w:style w:type="paragraph" w:styleId="NormalWeb">
    <w:name w:val="Normal (Web)"/>
    <w:basedOn w:val="Normal"/>
    <w:uiPriority w:val="99"/>
    <w:unhideWhenUsed w:val="1"/>
    <w:rsid w:val="00E866CC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character" w:styleId="woj" w:customStyle="1">
    <w:name w:val="woj"/>
    <w:basedOn w:val="DefaultParagraphFont"/>
    <w:rsid w:val="00E866CC"/>
  </w:style>
  <w:style w:type="character" w:styleId="chapternum" w:customStyle="1">
    <w:name w:val="chapternum"/>
    <w:basedOn w:val="DefaultParagraphFont"/>
    <w:rsid w:val="00ED0519"/>
  </w:style>
  <w:style w:type="paragraph" w:styleId="chapter-2" w:customStyle="1">
    <w:name w:val="chapter-2"/>
    <w:basedOn w:val="Normal"/>
    <w:rsid w:val="00D741A8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character" w:styleId="oblique" w:customStyle="1">
    <w:name w:val="oblique"/>
    <w:basedOn w:val="DefaultParagraphFont"/>
    <w:rsid w:val="00F738A2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512AD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512AD"/>
    <w:rPr>
      <w:rFonts w:ascii="Tahoma" w:cs="Tahoma" w:hAnsi="Tahoma"/>
      <w:sz w:val="16"/>
      <w:szCs w:val="16"/>
    </w:rPr>
  </w:style>
  <w:style w:type="character" w:styleId="Heading3Char" w:customStyle="1">
    <w:name w:val="Heading 3 Char"/>
    <w:basedOn w:val="DefaultParagraphFont"/>
    <w:link w:val="Heading3"/>
    <w:uiPriority w:val="9"/>
    <w:rsid w:val="005C246D"/>
    <w:rPr>
      <w:rFonts w:asciiTheme="majorHAnsi" w:cstheme="majorBidi" w:eastAsiaTheme="majorEastAsia" w:hAnsiTheme="majorHAnsi"/>
      <w:color w:val="2f5496" w:themeColor="accent1" w:themeShade="0000BF"/>
      <w:sz w:val="28"/>
      <w:szCs w:val="28"/>
    </w:rPr>
  </w:style>
  <w:style w:type="character" w:styleId="Emphasis">
    <w:name w:val="Emphasis"/>
    <w:basedOn w:val="DefaultParagraphFont"/>
    <w:uiPriority w:val="20"/>
    <w:qFormat w:val="1"/>
    <w:rsid w:val="005C246D"/>
    <w:rPr>
      <w:i w:val="1"/>
      <w:iCs w:val="1"/>
    </w:rPr>
  </w:style>
  <w:style w:type="character" w:styleId="Heading1Char" w:customStyle="1">
    <w:name w:val="Heading 1 Char"/>
    <w:basedOn w:val="DefaultParagraphFont"/>
    <w:link w:val="Heading1"/>
    <w:uiPriority w:val="9"/>
    <w:rsid w:val="005C246D"/>
    <w:rPr>
      <w:rFonts w:asciiTheme="majorHAnsi" w:cstheme="majorBidi" w:eastAsiaTheme="majorEastAsia" w:hAnsiTheme="majorHAnsi"/>
      <w:color w:val="1f3864" w:themeColor="accent1" w:themeShade="000080"/>
      <w:sz w:val="36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5C246D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5C246D"/>
    <w:rPr>
      <w:rFonts w:asciiTheme="majorHAnsi" w:cstheme="majorBidi" w:eastAsiaTheme="majorEastAsia" w:hAnsiTheme="majorHAnsi"/>
      <w:color w:val="2f5496" w:themeColor="accent1" w:themeShade="0000BF"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5C246D"/>
    <w:rPr>
      <w:rFonts w:asciiTheme="majorHAnsi" w:cstheme="majorBidi" w:eastAsiaTheme="majorEastAsia" w:hAnsiTheme="majorHAnsi"/>
      <w:caps w:val="1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5C246D"/>
    <w:rPr>
      <w:rFonts w:asciiTheme="majorHAnsi" w:cstheme="majorBidi" w:eastAsiaTheme="majorEastAsia" w:hAnsiTheme="majorHAnsi"/>
      <w:i w:val="1"/>
      <w:iCs w:val="1"/>
      <w:caps w:val="1"/>
      <w:color w:val="1f3864" w:themeColor="accent1" w:themeShade="000080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5C246D"/>
    <w:rPr>
      <w:rFonts w:asciiTheme="majorHAnsi" w:cstheme="majorBidi" w:eastAsiaTheme="majorEastAsia" w:hAnsiTheme="majorHAnsi"/>
      <w:b w:val="1"/>
      <w:bCs w:val="1"/>
      <w:color w:val="1f3864" w:themeColor="accent1" w:themeShade="000080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5C246D"/>
    <w:rPr>
      <w:rFonts w:asciiTheme="majorHAnsi" w:cstheme="majorBidi" w:eastAsiaTheme="majorEastAsia" w:hAnsiTheme="majorHAnsi"/>
      <w:b w:val="1"/>
      <w:bCs w:val="1"/>
      <w:i w:val="1"/>
      <w:iCs w:val="1"/>
      <w:color w:val="1f3864" w:themeColor="accent1" w:themeShade="00008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5C246D"/>
    <w:rPr>
      <w:rFonts w:asciiTheme="majorHAnsi" w:cstheme="majorBidi" w:eastAsiaTheme="majorEastAsia" w:hAnsiTheme="majorHAnsi"/>
      <w:i w:val="1"/>
      <w:iCs w:val="1"/>
      <w:color w:val="1f3864" w:themeColor="accent1" w:themeShade="00008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5C246D"/>
    <w:rPr>
      <w:b w:val="1"/>
      <w:bCs w:val="1"/>
      <w:smallCaps w:val="1"/>
      <w:color w:val="44546a" w:themeColor="text2"/>
    </w:rPr>
  </w:style>
  <w:style w:type="character" w:styleId="TitleChar" w:customStyle="1">
    <w:name w:val="Title Char"/>
    <w:basedOn w:val="DefaultParagraphFont"/>
    <w:link w:val="Title"/>
    <w:uiPriority w:val="10"/>
    <w:rsid w:val="005C246D"/>
    <w:rPr>
      <w:rFonts w:asciiTheme="majorHAnsi" w:cstheme="majorBidi" w:eastAsiaTheme="majorEastAsia" w:hAnsiTheme="majorHAnsi"/>
      <w:caps w:val="1"/>
      <w:color w:val="44546a" w:themeColor="text2"/>
      <w:spacing w:val="-15"/>
      <w:sz w:val="72"/>
      <w:szCs w:val="72"/>
    </w:rPr>
  </w:style>
  <w:style w:type="character" w:styleId="SubtitleChar" w:customStyle="1">
    <w:name w:val="Subtitle Char"/>
    <w:basedOn w:val="DefaultParagraphFont"/>
    <w:link w:val="Subtitle"/>
    <w:uiPriority w:val="11"/>
    <w:rsid w:val="005C246D"/>
    <w:rPr>
      <w:rFonts w:asciiTheme="majorHAnsi" w:cstheme="majorBidi" w:eastAsiaTheme="majorEastAsia" w:hAnsiTheme="majorHAnsi"/>
      <w:color w:val="4472c4" w:themeColor="accent1"/>
      <w:sz w:val="28"/>
      <w:szCs w:val="28"/>
    </w:rPr>
  </w:style>
  <w:style w:type="paragraph" w:styleId="NoSpacing">
    <w:name w:val="No Spacing"/>
    <w:uiPriority w:val="1"/>
    <w:qFormat w:val="1"/>
    <w:rsid w:val="005C246D"/>
  </w:style>
  <w:style w:type="paragraph" w:styleId="Quote">
    <w:name w:val="Quote"/>
    <w:basedOn w:val="Normal"/>
    <w:next w:val="Normal"/>
    <w:link w:val="QuoteChar"/>
    <w:uiPriority w:val="29"/>
    <w:qFormat w:val="1"/>
    <w:rsid w:val="005C246D"/>
    <w:pPr>
      <w:spacing w:before="120"/>
      <w:ind w:left="720"/>
    </w:pPr>
    <w:rPr>
      <w:color w:val="44546a" w:themeColor="text2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5C246D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5C246D"/>
    <w:pPr>
      <w:spacing w:after="240" w:before="100" w:beforeAutospacing="1"/>
      <w:ind w:left="720"/>
      <w:jc w:val="center"/>
    </w:pPr>
    <w:rPr>
      <w:rFonts w:asciiTheme="majorHAnsi" w:cstheme="majorBidi" w:eastAsiaTheme="majorEastAsia" w:hAnsiTheme="majorHAnsi"/>
      <w:color w:val="44546a" w:themeColor="text2"/>
      <w:spacing w:val="-6"/>
      <w:sz w:val="32"/>
      <w:szCs w:val="3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C246D"/>
    <w:rPr>
      <w:rFonts w:asciiTheme="majorHAnsi" w:cstheme="majorBidi" w:eastAsiaTheme="majorEastAsia" w:hAnsiTheme="majorHAns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 w:val="1"/>
    <w:rsid w:val="005C246D"/>
    <w:rPr>
      <w:i w:val="1"/>
      <w:iCs w:val="1"/>
      <w:color w:val="595959" w:themeColor="text1" w:themeTint="0000A6"/>
    </w:rPr>
  </w:style>
  <w:style w:type="character" w:styleId="IntenseEmphasis">
    <w:name w:val="Intense Emphasis"/>
    <w:basedOn w:val="DefaultParagraphFont"/>
    <w:uiPriority w:val="21"/>
    <w:qFormat w:val="1"/>
    <w:rsid w:val="005C246D"/>
    <w:rPr>
      <w:b w:val="1"/>
      <w:bCs w:val="1"/>
      <w:i w:val="1"/>
      <w:iCs w:val="1"/>
    </w:rPr>
  </w:style>
  <w:style w:type="character" w:styleId="SubtleReference">
    <w:name w:val="Subtle Reference"/>
    <w:basedOn w:val="DefaultParagraphFont"/>
    <w:uiPriority w:val="31"/>
    <w:qFormat w:val="1"/>
    <w:rsid w:val="005C246D"/>
    <w:rPr>
      <w:smallCaps w:val="1"/>
      <w:color w:val="595959" w:themeColor="text1" w:themeTint="0000A6"/>
      <w:u w:color="7f7f7f" w:themeColor="text1" w:themeTint="000080" w:val="none"/>
      <w:bdr w:color="auto" w:space="0" w:sz="0" w:val="none"/>
    </w:rPr>
  </w:style>
  <w:style w:type="character" w:styleId="IntenseReference">
    <w:name w:val="Intense Reference"/>
    <w:basedOn w:val="DefaultParagraphFont"/>
    <w:uiPriority w:val="32"/>
    <w:qFormat w:val="1"/>
    <w:rsid w:val="005C246D"/>
    <w:rPr>
      <w:b w:val="1"/>
      <w:bCs w:val="1"/>
      <w:smallCaps w:val="1"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 w:val="1"/>
    <w:rsid w:val="005C246D"/>
    <w:rPr>
      <w:b w:val="1"/>
      <w:bCs w:val="1"/>
      <w:smallCaps w:val="1"/>
      <w:spacing w:val="10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5C246D"/>
    <w:pPr>
      <w:outlineLvl w:val="9"/>
    </w:pPr>
  </w:style>
  <w:style w:type="paragraph" w:styleId="Header">
    <w:name w:val="header"/>
    <w:basedOn w:val="Normal"/>
    <w:link w:val="HeaderChar"/>
    <w:uiPriority w:val="99"/>
    <w:unhideWhenUsed w:val="1"/>
    <w:rsid w:val="00DD5DD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D5DD8"/>
  </w:style>
  <w:style w:type="paragraph" w:styleId="Footer">
    <w:name w:val="footer"/>
    <w:basedOn w:val="Normal"/>
    <w:link w:val="FooterChar"/>
    <w:uiPriority w:val="99"/>
    <w:unhideWhenUsed w:val="1"/>
    <w:rsid w:val="00DD5DD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D5DD8"/>
  </w:style>
  <w:style w:type="paragraph" w:styleId="Subtitle">
    <w:name w:val="Subtitle"/>
    <w:basedOn w:val="Normal"/>
    <w:next w:val="Normal"/>
    <w:pPr>
      <w:spacing w:after="240" w:lineRule="auto"/>
    </w:pPr>
    <w:rPr>
      <w:rFonts w:ascii="Calibri" w:cs="Calibri" w:eastAsia="Calibri" w:hAnsi="Calibri"/>
      <w:color w:val="4472c4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tectsDaughter-regular.ttf"/><Relationship Id="rId2" Type="http://schemas.openxmlformats.org/officeDocument/2006/relationships/font" Target="fonts/CenturySchoolbook-regular.ttf"/><Relationship Id="rId3" Type="http://schemas.openxmlformats.org/officeDocument/2006/relationships/font" Target="fonts/CenturySchoolbook-bold.ttf"/><Relationship Id="rId4" Type="http://schemas.openxmlformats.org/officeDocument/2006/relationships/font" Target="fonts/CenturySchoolbook-italic.ttf"/><Relationship Id="rId11" Type="http://schemas.openxmlformats.org/officeDocument/2006/relationships/font" Target="fonts/HelveticaNeue-italic.ttf"/><Relationship Id="rId10" Type="http://schemas.openxmlformats.org/officeDocument/2006/relationships/font" Target="fonts/HelveticaNeue-bold.ttf"/><Relationship Id="rId12" Type="http://schemas.openxmlformats.org/officeDocument/2006/relationships/font" Target="fonts/HelveticaNeue-boldItalic.ttf"/><Relationship Id="rId9" Type="http://schemas.openxmlformats.org/officeDocument/2006/relationships/font" Target="fonts/HelveticaNeue-regular.ttf"/><Relationship Id="rId5" Type="http://schemas.openxmlformats.org/officeDocument/2006/relationships/font" Target="fonts/CenturySchoolbook-boldItalic.ttf"/><Relationship Id="rId6" Type="http://schemas.openxmlformats.org/officeDocument/2006/relationships/font" Target="fonts/LibreBaskerville-regular.ttf"/><Relationship Id="rId7" Type="http://schemas.openxmlformats.org/officeDocument/2006/relationships/font" Target="fonts/LibreBaskerville-bold.ttf"/><Relationship Id="rId8" Type="http://schemas.openxmlformats.org/officeDocument/2006/relationships/font" Target="fonts/LibreBaskerville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gfF7GlawNI9fltX4JjyLEVyKjQ==">CgMxLjAyDmguZHJ5NGVkZjg1cGphOAByITE0cTdBY3hybDNyc2ZnWmVKaXhiTTNDVFdtRm5ibmpiUQ==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2025-10-20T13:31:00Z</dcterms:created>
  <dc:creator>Lucile Bonds</dc:creator>
</cp:coreProperties>
</file>