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9EBD" w14:textId="77777777" w:rsidR="00BD5CCD" w:rsidRDefault="00BD5CCD" w:rsidP="00BD5CCD">
      <w:pPr>
        <w:pStyle w:val="NoSpacing"/>
      </w:pPr>
      <w:r>
        <w:t xml:space="preserve">Next Quarter: </w:t>
      </w:r>
    </w:p>
    <w:p w14:paraId="5BD93CFB" w14:textId="77777777" w:rsidR="00BD5CCD" w:rsidRDefault="00BD5CCD" w:rsidP="00BD5CCD">
      <w:pPr>
        <w:pStyle w:val="NoSpacing"/>
      </w:pPr>
      <w:r w:rsidRPr="00BD5CCD">
        <w:rPr>
          <w:u w:val="single"/>
        </w:rPr>
        <w:t>October</w:t>
      </w:r>
      <w:r>
        <w:t>: God delivers us; God’s desire to be present in our lives; Exodus cont.; God-seeking</w:t>
      </w:r>
    </w:p>
    <w:p w14:paraId="38054439" w14:textId="77777777" w:rsidR="00BD5CCD" w:rsidRDefault="00BD5CCD" w:rsidP="00BD5CCD">
      <w:pPr>
        <w:pStyle w:val="NoSpacing"/>
      </w:pPr>
      <w:r w:rsidRPr="00BD5CCD">
        <w:rPr>
          <w:u w:val="single"/>
        </w:rPr>
        <w:t>November</w:t>
      </w:r>
      <w:r>
        <w:t xml:space="preserve">: Following God with courage; with God all things are possible; scripture from Numbers and Joshua; hope </w:t>
      </w:r>
    </w:p>
    <w:p w14:paraId="4B2E9316" w14:textId="77777777" w:rsidR="00BD5CCD" w:rsidRDefault="00BD5CCD">
      <w:pPr>
        <w:rPr>
          <w:b/>
          <w:bCs/>
        </w:rPr>
      </w:pPr>
    </w:p>
    <w:p w14:paraId="7936ADA0" w14:textId="12586AD2" w:rsidR="009F03E9" w:rsidRPr="00400B96" w:rsidRDefault="009C101F">
      <w:pPr>
        <w:rPr>
          <w:b/>
          <w:bCs/>
        </w:rPr>
      </w:pPr>
      <w:r>
        <w:rPr>
          <w:b/>
          <w:bCs/>
        </w:rPr>
        <w:t xml:space="preserve">October </w:t>
      </w:r>
      <w:r w:rsidR="00D9390F">
        <w:rPr>
          <w:b/>
          <w:bCs/>
        </w:rPr>
        <w:t>26</w:t>
      </w:r>
      <w:r w:rsidR="00B13416" w:rsidRPr="00400B96">
        <w:rPr>
          <w:b/>
          <w:bCs/>
        </w:rPr>
        <w:t xml:space="preserve"> Lesson </w:t>
      </w:r>
      <w:r w:rsidR="00D9390F">
        <w:rPr>
          <w:b/>
          <w:bCs/>
        </w:rPr>
        <w:t>8</w:t>
      </w:r>
      <w:r w:rsidR="00B13416" w:rsidRPr="00400B96">
        <w:rPr>
          <w:b/>
          <w:bCs/>
        </w:rPr>
        <w:t xml:space="preserve"> Upper Elementary Sunday School Lesson</w:t>
      </w:r>
    </w:p>
    <w:p w14:paraId="13E78C4B" w14:textId="597F603D" w:rsidR="00400B96" w:rsidRDefault="00053D9D" w:rsidP="00400B96">
      <w:pPr>
        <w:pStyle w:val="NoSpacing"/>
      </w:pPr>
      <w:r>
        <w:rPr>
          <w:b/>
          <w:bCs/>
        </w:rPr>
        <w:t>Wh</w:t>
      </w:r>
      <w:r w:rsidR="00D9390F">
        <w:rPr>
          <w:b/>
          <w:bCs/>
        </w:rPr>
        <w:t>ere God Lives.</w:t>
      </w:r>
      <w:r w:rsidR="009E20A2">
        <w:t xml:space="preserve"> </w:t>
      </w:r>
    </w:p>
    <w:p w14:paraId="7583A0D2" w14:textId="3604B0B2" w:rsidR="00317BA7" w:rsidRDefault="00B13416" w:rsidP="00501DFB">
      <w:pPr>
        <w:pStyle w:val="NoSpacing"/>
      </w:pPr>
      <w:r w:rsidRPr="00400B96">
        <w:rPr>
          <w:b/>
          <w:bCs/>
        </w:rPr>
        <w:t>Bib</w:t>
      </w:r>
      <w:r w:rsidR="00A40993" w:rsidRPr="00400B96">
        <w:rPr>
          <w:b/>
          <w:bCs/>
        </w:rPr>
        <w:t>le Basis</w:t>
      </w:r>
      <w:r w:rsidR="00A40993">
        <w:t>:</w:t>
      </w:r>
      <w:r w:rsidR="002B5D56">
        <w:t xml:space="preserve"> </w:t>
      </w:r>
      <w:r w:rsidR="00B31EA4">
        <w:t>Exodus</w:t>
      </w:r>
      <w:r w:rsidR="00317BA7">
        <w:t xml:space="preserve"> </w:t>
      </w:r>
      <w:r w:rsidR="00D9390F">
        <w:t>25:1-27:21; 40:17-38; Leviticus 9:1-5, 22-24</w:t>
      </w:r>
      <w:r w:rsidR="004B56CD">
        <w:t>.</w:t>
      </w:r>
    </w:p>
    <w:p w14:paraId="1E247C09" w14:textId="628855A0" w:rsidR="002B5D56" w:rsidRDefault="00A40993" w:rsidP="00501DFB">
      <w:pPr>
        <w:pStyle w:val="NoSpacing"/>
      </w:pPr>
      <w:r w:rsidRPr="00400B96">
        <w:rPr>
          <w:b/>
          <w:bCs/>
        </w:rPr>
        <w:t>Focus</w:t>
      </w:r>
      <w:r>
        <w:t xml:space="preserve">: </w:t>
      </w:r>
      <w:r w:rsidR="00D9390F">
        <w:t>God wants to live in us</w:t>
      </w:r>
      <w:r w:rsidR="00A86C17">
        <w:t xml:space="preserve">. </w:t>
      </w:r>
      <w:r w:rsidR="004B56CD">
        <w:t xml:space="preserve"> </w:t>
      </w:r>
      <w:r w:rsidR="00042E69">
        <w:t xml:space="preserve"> </w:t>
      </w:r>
      <w:r w:rsidR="00317BA7">
        <w:t xml:space="preserve"> </w:t>
      </w:r>
      <w:r w:rsidR="004F6C41">
        <w:t xml:space="preserve"> </w:t>
      </w:r>
    </w:p>
    <w:p w14:paraId="19BA6CDF" w14:textId="28C4A041" w:rsidR="001968C6" w:rsidRDefault="001968C6" w:rsidP="00501DFB">
      <w:pPr>
        <w:pStyle w:val="NoSpacing"/>
      </w:pPr>
      <w:r w:rsidRPr="00400B96">
        <w:rPr>
          <w:b/>
          <w:bCs/>
        </w:rPr>
        <w:t>Connecting with God’s Word</w:t>
      </w:r>
      <w:r>
        <w:t xml:space="preserve">: </w:t>
      </w:r>
      <w:r w:rsidR="00053D9D">
        <w:t>To help them relate to the Bible study</w:t>
      </w:r>
      <w:r w:rsidR="00D9390F">
        <w:t xml:space="preserve">, </w:t>
      </w:r>
      <w:r w:rsidR="00053D9D">
        <w:t xml:space="preserve">students will </w:t>
      </w:r>
      <w:r w:rsidR="00D9390F">
        <w:t>build a fort</w:t>
      </w:r>
      <w:r w:rsidR="000E40BA">
        <w:t xml:space="preserve">. </w:t>
      </w:r>
    </w:p>
    <w:p w14:paraId="0471F0D2" w14:textId="61EA380D" w:rsidR="00B31EA4" w:rsidRPr="00B31EA4" w:rsidRDefault="00B31EA4" w:rsidP="00501DFB">
      <w:pPr>
        <w:pStyle w:val="NoSpacing"/>
      </w:pPr>
      <w:r>
        <w:rPr>
          <w:b/>
          <w:bCs/>
        </w:rPr>
        <w:t xml:space="preserve">Studying God’s Word: </w:t>
      </w:r>
      <w:r w:rsidR="00053D9D">
        <w:t xml:space="preserve">The students will discuss the </w:t>
      </w:r>
      <w:r w:rsidR="00D9390F">
        <w:t>links of God’s presence with His people in the tabernacle with His dwelling in believers today</w:t>
      </w:r>
      <w:r w:rsidR="001A117D">
        <w:t>.</w:t>
      </w:r>
      <w:r w:rsidR="00513F72">
        <w:t xml:space="preserve"> </w:t>
      </w:r>
      <w:r w:rsidR="003C23AD">
        <w:t xml:space="preserve">God lived among His people, the Israelites, in the tabernacle. Now it is as if we are His tabernacle, and He lives in our hearts. </w:t>
      </w:r>
    </w:p>
    <w:p w14:paraId="67883CE7" w14:textId="1417D3F9" w:rsidR="002B5D56" w:rsidRDefault="002B5D56" w:rsidP="00501DFB">
      <w:pPr>
        <w:pStyle w:val="NoSpacing"/>
      </w:pPr>
      <w:r w:rsidRPr="00400B96">
        <w:rPr>
          <w:b/>
          <w:bCs/>
        </w:rPr>
        <w:t>Interacting with God’s Word</w:t>
      </w:r>
      <w:r>
        <w:t xml:space="preserve">: </w:t>
      </w:r>
      <w:r w:rsidR="00754C88">
        <w:t>S</w:t>
      </w:r>
      <w:r w:rsidR="001968C6">
        <w:t xml:space="preserve">tudents </w:t>
      </w:r>
      <w:r w:rsidR="00A86C17">
        <w:t xml:space="preserve">will reinforce the lesson by </w:t>
      </w:r>
      <w:r w:rsidR="00053D9D">
        <w:t xml:space="preserve">exploring </w:t>
      </w:r>
      <w:r w:rsidR="00A72DA3">
        <w:t>what it means that God wants to live in us</w:t>
      </w:r>
      <w:r w:rsidR="001968C6">
        <w:t>.</w:t>
      </w:r>
      <w:r>
        <w:t xml:space="preserve"> </w:t>
      </w:r>
    </w:p>
    <w:p w14:paraId="46504F2D" w14:textId="27A2CBCC" w:rsidR="00B31EA4" w:rsidRDefault="002B5D56" w:rsidP="00501DFB">
      <w:pPr>
        <w:pStyle w:val="NoSpacing"/>
      </w:pPr>
      <w:r w:rsidRPr="00400B96">
        <w:rPr>
          <w:b/>
          <w:bCs/>
        </w:rPr>
        <w:t>Applying God’s Word:</w:t>
      </w:r>
      <w:r>
        <w:t xml:space="preserve"> </w:t>
      </w:r>
      <w:r w:rsidR="00400B96">
        <w:t>Students</w:t>
      </w:r>
      <w:r w:rsidR="00B31EA4">
        <w:t xml:space="preserve"> will </w:t>
      </w:r>
      <w:r w:rsidR="00A72DA3">
        <w:t xml:space="preserve">consider how God’s living in them can change them. </w:t>
      </w:r>
      <w:r w:rsidR="005E75F0">
        <w:t xml:space="preserve"> </w:t>
      </w:r>
    </w:p>
    <w:p w14:paraId="346662BF" w14:textId="16A75A79" w:rsidR="00A86C17" w:rsidRDefault="00B31EA4" w:rsidP="00A86C17">
      <w:pPr>
        <w:rPr>
          <w:i/>
          <w:iCs/>
        </w:rPr>
      </w:pPr>
      <w:r w:rsidRPr="00400B96">
        <w:rPr>
          <w:b/>
          <w:bCs/>
        </w:rPr>
        <w:t>Memory verse</w:t>
      </w:r>
      <w:r>
        <w:rPr>
          <w:b/>
          <w:bCs/>
        </w:rPr>
        <w:t>s</w:t>
      </w:r>
      <w:r w:rsidRPr="00400B96">
        <w:rPr>
          <w:b/>
          <w:bCs/>
        </w:rPr>
        <w:t>:</w:t>
      </w:r>
      <w:r>
        <w:t xml:space="preserve"> </w:t>
      </w:r>
      <w:r w:rsidRPr="001968C6">
        <w:rPr>
          <w:i/>
          <w:iCs/>
        </w:rPr>
        <w:t>“</w:t>
      </w:r>
      <w:r w:rsidR="00A72DA3">
        <w:rPr>
          <w:i/>
          <w:iCs/>
        </w:rPr>
        <w:t>Christ may dwell in your hearts through faith</w:t>
      </w:r>
      <w:r w:rsidR="00754C88">
        <w:rPr>
          <w:i/>
          <w:iCs/>
        </w:rPr>
        <w:t>.”</w:t>
      </w:r>
      <w:r w:rsidR="00A86C17">
        <w:rPr>
          <w:i/>
          <w:iCs/>
        </w:rPr>
        <w:t xml:space="preserve"> </w:t>
      </w:r>
      <w:r w:rsidR="00A72DA3">
        <w:rPr>
          <w:i/>
          <w:iCs/>
        </w:rPr>
        <w:t>Ephesians 3:17</w:t>
      </w:r>
      <w:r w:rsidR="00754C88">
        <w:rPr>
          <w:i/>
          <w:iCs/>
        </w:rPr>
        <w:t xml:space="preserve"> </w:t>
      </w:r>
    </w:p>
    <w:p w14:paraId="2D00FDF2" w14:textId="568E4B99" w:rsidR="00501DFB" w:rsidRDefault="001968C6" w:rsidP="00A86C17">
      <w:r w:rsidRPr="00400B96">
        <w:rPr>
          <w:b/>
          <w:bCs/>
        </w:rPr>
        <w:t>Understanding the Bible</w:t>
      </w:r>
      <w:r>
        <w:t>:</w:t>
      </w:r>
      <w:r w:rsidR="00A95819">
        <w:t xml:space="preserve"> </w:t>
      </w:r>
      <w:r w:rsidR="00A72DA3">
        <w:t xml:space="preserve">God knew that His people needed visible evidence of His presence to strengthen their faith in Him. </w:t>
      </w:r>
      <w:r w:rsidR="003C23AD">
        <w:t>So,</w:t>
      </w:r>
      <w:r w:rsidR="00A72DA3">
        <w:t xml:space="preserve"> He gave Moses instructions for building a tent to serve as a sort of portable temple while they traveled. A place where the Lord could dwell amid the Israelite encampment. God provided the materials for the tabernacle in advance. They used what they brought out of Egypt. God descended to dwell among them. Christians today don’t need this tabernacle due to the memory verse above. </w:t>
      </w:r>
      <w:r w:rsidR="00716334">
        <w:t xml:space="preserve"> </w:t>
      </w:r>
    </w:p>
    <w:p w14:paraId="495BE276" w14:textId="77777777" w:rsidR="00093AD9" w:rsidRDefault="00093AD9" w:rsidP="00501DFB">
      <w:pPr>
        <w:pStyle w:val="NoSpacing"/>
      </w:pPr>
    </w:p>
    <w:p w14:paraId="3121A9CF" w14:textId="0E08C3AC" w:rsidR="005F5904" w:rsidRPr="004F6C41" w:rsidRDefault="004F6C41" w:rsidP="004F6C41">
      <w:pPr>
        <w:pStyle w:val="NoSpacing"/>
      </w:pPr>
      <w:r>
        <w:rPr>
          <w:b/>
          <w:bCs/>
        </w:rPr>
        <w:t>Seeing God throughout the week</w:t>
      </w:r>
      <w:r w:rsidR="005F5904">
        <w:t xml:space="preserve">: </w:t>
      </w:r>
      <w:r w:rsidR="0055210F">
        <w:t xml:space="preserve"> </w:t>
      </w:r>
      <w:r w:rsidR="003C23AD">
        <w:t>Ask students to think about how their lives reflect God living within them. Encourage them to pray for opportunities this week to tell others about the life-changing news of God’s gift of salvation.</w:t>
      </w:r>
      <w:r w:rsidR="000E40BA">
        <w:t xml:space="preserve"> </w:t>
      </w:r>
      <w:r w:rsidR="005E75F0">
        <w:t xml:space="preserve"> </w:t>
      </w:r>
      <w:r w:rsidR="006265BC">
        <w:t xml:space="preserve"> </w:t>
      </w:r>
      <w:r w:rsidR="00090586">
        <w:t xml:space="preserve"> </w:t>
      </w:r>
    </w:p>
    <w:p w14:paraId="7478246C" w14:textId="76D07E8F" w:rsidR="00423871" w:rsidRDefault="00423871" w:rsidP="00FD3B27">
      <w:pPr>
        <w:pStyle w:val="NoSpacing"/>
      </w:pPr>
    </w:p>
    <w:sectPr w:rsidR="00423871" w:rsidSect="00A764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20E5B"/>
    <w:multiLevelType w:val="hybridMultilevel"/>
    <w:tmpl w:val="2F4CF344"/>
    <w:lvl w:ilvl="0" w:tplc="B1A0D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20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16"/>
    <w:rsid w:val="00042E69"/>
    <w:rsid w:val="00053D9D"/>
    <w:rsid w:val="000629F2"/>
    <w:rsid w:val="00090586"/>
    <w:rsid w:val="00093AD9"/>
    <w:rsid w:val="000A5002"/>
    <w:rsid w:val="000E40BA"/>
    <w:rsid w:val="001968C6"/>
    <w:rsid w:val="001972E4"/>
    <w:rsid w:val="001A117D"/>
    <w:rsid w:val="001A6106"/>
    <w:rsid w:val="001B242A"/>
    <w:rsid w:val="001D56BA"/>
    <w:rsid w:val="0021748E"/>
    <w:rsid w:val="0025595C"/>
    <w:rsid w:val="00293E70"/>
    <w:rsid w:val="002958A2"/>
    <w:rsid w:val="002B5D56"/>
    <w:rsid w:val="002D1032"/>
    <w:rsid w:val="00317BA7"/>
    <w:rsid w:val="00377ED0"/>
    <w:rsid w:val="00394DF5"/>
    <w:rsid w:val="003C23AD"/>
    <w:rsid w:val="003D32A3"/>
    <w:rsid w:val="00400B96"/>
    <w:rsid w:val="00423871"/>
    <w:rsid w:val="00432E34"/>
    <w:rsid w:val="004430B2"/>
    <w:rsid w:val="004B56CD"/>
    <w:rsid w:val="004F6C41"/>
    <w:rsid w:val="00501DFB"/>
    <w:rsid w:val="00513F72"/>
    <w:rsid w:val="00546ACE"/>
    <w:rsid w:val="0055210F"/>
    <w:rsid w:val="00556C21"/>
    <w:rsid w:val="005678F7"/>
    <w:rsid w:val="005E75F0"/>
    <w:rsid w:val="005F5904"/>
    <w:rsid w:val="0062418F"/>
    <w:rsid w:val="00625AA8"/>
    <w:rsid w:val="006265BC"/>
    <w:rsid w:val="006373DA"/>
    <w:rsid w:val="006A31F0"/>
    <w:rsid w:val="00716334"/>
    <w:rsid w:val="00742FDB"/>
    <w:rsid w:val="00743EFF"/>
    <w:rsid w:val="00754C88"/>
    <w:rsid w:val="00892117"/>
    <w:rsid w:val="008D511C"/>
    <w:rsid w:val="009240FB"/>
    <w:rsid w:val="009C101F"/>
    <w:rsid w:val="009E20A2"/>
    <w:rsid w:val="009F03E9"/>
    <w:rsid w:val="00A40993"/>
    <w:rsid w:val="00A72DA3"/>
    <w:rsid w:val="00A764D6"/>
    <w:rsid w:val="00A86C17"/>
    <w:rsid w:val="00A95819"/>
    <w:rsid w:val="00AC68BF"/>
    <w:rsid w:val="00AD6567"/>
    <w:rsid w:val="00B13416"/>
    <w:rsid w:val="00B31EA4"/>
    <w:rsid w:val="00B45019"/>
    <w:rsid w:val="00BD5CCD"/>
    <w:rsid w:val="00BF36EF"/>
    <w:rsid w:val="00C13122"/>
    <w:rsid w:val="00D235A5"/>
    <w:rsid w:val="00D5253A"/>
    <w:rsid w:val="00D8581C"/>
    <w:rsid w:val="00D9390F"/>
    <w:rsid w:val="00DB1B2F"/>
    <w:rsid w:val="00DB3E96"/>
    <w:rsid w:val="00F37DCA"/>
    <w:rsid w:val="00F409A3"/>
    <w:rsid w:val="00F645D3"/>
    <w:rsid w:val="00FB550E"/>
    <w:rsid w:val="00FC4CA9"/>
    <w:rsid w:val="00FD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1A01"/>
  <w15:chartTrackingRefBased/>
  <w15:docId w15:val="{2A0E4C9F-0DA6-4A4B-A0A4-ED26CEF8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416"/>
    <w:rPr>
      <w:rFonts w:eastAsiaTheme="majorEastAsia" w:cstheme="majorBidi"/>
      <w:color w:val="272727" w:themeColor="text1" w:themeTint="D8"/>
    </w:rPr>
  </w:style>
  <w:style w:type="paragraph" w:styleId="Title">
    <w:name w:val="Title"/>
    <w:basedOn w:val="Normal"/>
    <w:next w:val="Normal"/>
    <w:link w:val="TitleChar"/>
    <w:uiPriority w:val="10"/>
    <w:qFormat/>
    <w:rsid w:val="00B13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416"/>
    <w:pPr>
      <w:spacing w:before="160"/>
      <w:jc w:val="center"/>
    </w:pPr>
    <w:rPr>
      <w:i/>
      <w:iCs/>
      <w:color w:val="404040" w:themeColor="text1" w:themeTint="BF"/>
    </w:rPr>
  </w:style>
  <w:style w:type="character" w:customStyle="1" w:styleId="QuoteChar">
    <w:name w:val="Quote Char"/>
    <w:basedOn w:val="DefaultParagraphFont"/>
    <w:link w:val="Quote"/>
    <w:uiPriority w:val="29"/>
    <w:rsid w:val="00B13416"/>
    <w:rPr>
      <w:i/>
      <w:iCs/>
      <w:color w:val="404040" w:themeColor="text1" w:themeTint="BF"/>
    </w:rPr>
  </w:style>
  <w:style w:type="paragraph" w:styleId="ListParagraph">
    <w:name w:val="List Paragraph"/>
    <w:basedOn w:val="Normal"/>
    <w:uiPriority w:val="34"/>
    <w:qFormat/>
    <w:rsid w:val="00B13416"/>
    <w:pPr>
      <w:ind w:left="720"/>
      <w:contextualSpacing/>
    </w:pPr>
  </w:style>
  <w:style w:type="character" w:styleId="IntenseEmphasis">
    <w:name w:val="Intense Emphasis"/>
    <w:basedOn w:val="DefaultParagraphFont"/>
    <w:uiPriority w:val="21"/>
    <w:qFormat/>
    <w:rsid w:val="00B13416"/>
    <w:rPr>
      <w:i/>
      <w:iCs/>
      <w:color w:val="0F4761" w:themeColor="accent1" w:themeShade="BF"/>
    </w:rPr>
  </w:style>
  <w:style w:type="paragraph" w:styleId="IntenseQuote">
    <w:name w:val="Intense Quote"/>
    <w:basedOn w:val="Normal"/>
    <w:next w:val="Normal"/>
    <w:link w:val="IntenseQuoteChar"/>
    <w:uiPriority w:val="30"/>
    <w:qFormat/>
    <w:rsid w:val="00B1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416"/>
    <w:rPr>
      <w:i/>
      <w:iCs/>
      <w:color w:val="0F4761" w:themeColor="accent1" w:themeShade="BF"/>
    </w:rPr>
  </w:style>
  <w:style w:type="character" w:styleId="IntenseReference">
    <w:name w:val="Intense Reference"/>
    <w:basedOn w:val="DefaultParagraphFont"/>
    <w:uiPriority w:val="32"/>
    <w:qFormat/>
    <w:rsid w:val="00B13416"/>
    <w:rPr>
      <w:b/>
      <w:bCs/>
      <w:smallCaps/>
      <w:color w:val="0F4761" w:themeColor="accent1" w:themeShade="BF"/>
      <w:spacing w:val="5"/>
    </w:rPr>
  </w:style>
  <w:style w:type="paragraph" w:styleId="NoSpacing">
    <w:name w:val="No Spacing"/>
    <w:uiPriority w:val="1"/>
    <w:qFormat/>
    <w:rsid w:val="00A409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Jennifer Cox</cp:lastModifiedBy>
  <cp:revision>2</cp:revision>
  <dcterms:created xsi:type="dcterms:W3CDTF">2025-09-03T17:19:00Z</dcterms:created>
  <dcterms:modified xsi:type="dcterms:W3CDTF">2025-09-03T17:19:00Z</dcterms:modified>
</cp:coreProperties>
</file>